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57D" w:rsidRDefault="0043557D" w:rsidP="00EA18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A18D7" w:rsidRPr="00157C63" w:rsidRDefault="00EA18D7" w:rsidP="00EA18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JUSTIFICATIVA DE DISPENSA DE CHAMAMENTO PÚBLICO PARA CELEBRAÇÃO DE TERMO DE COLABORAÇÃO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ENTRE </w:t>
      </w:r>
      <w:r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Pr="00513C8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MUNICÍPIO DE JOÃO MONLEVADE E A </w:t>
      </w:r>
      <w:r w:rsidR="005805A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ASSOCIAÇÃO DE PAIS E AMIGOS DOS SURDOS DE JOÃO MONLEVADE E REGIÃO</w:t>
      </w:r>
      <w:r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</w:t>
      </w:r>
      <w:r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LEI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13.019/14.</w:t>
      </w:r>
    </w:p>
    <w:p w:rsidR="00EA18D7" w:rsidRPr="00157C63" w:rsidRDefault="00EA18D7" w:rsidP="00EA18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A18D7" w:rsidRDefault="00EA18D7" w:rsidP="00EA18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João Monlevade, </w:t>
      </w:r>
      <w:r w:rsidR="00764BA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10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maio</w:t>
      </w:r>
      <w:r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2019</w:t>
      </w:r>
    </w:p>
    <w:p w:rsidR="00EA18D7" w:rsidRPr="00157C63" w:rsidRDefault="00EA18D7" w:rsidP="00EA18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A18D7" w:rsidRPr="00157C63" w:rsidRDefault="00EA18D7" w:rsidP="00EA18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4E7211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>Órgão Responsável:</w:t>
      </w:r>
      <w:r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Secretaria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Municipal</w:t>
      </w:r>
      <w:r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Assistência Social</w:t>
      </w:r>
    </w:p>
    <w:p w:rsidR="00EA18D7" w:rsidRPr="00157C63" w:rsidRDefault="00EA18D7" w:rsidP="00EA18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4E7211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>Parceiro:</w:t>
      </w:r>
      <w:r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</w:t>
      </w:r>
      <w:r w:rsidR="00764BA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PASMON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- </w:t>
      </w:r>
      <w:r w:rsidR="00764BA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ASSOCIAÇÃO DE PAIS E AMIGOS DOS SURDOS DE JOÃO MONLEVADE E REGIÃO</w:t>
      </w:r>
      <w:r w:rsidR="00764BA4"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CNPJ sob nº </w:t>
      </w:r>
      <w:r w:rsidR="00764BA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04.280.580/0001-79</w:t>
      </w:r>
    </w:p>
    <w:p w:rsidR="00EA18D7" w:rsidRPr="00157C63" w:rsidRDefault="00EA18D7" w:rsidP="00EA18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157C63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>Objeto:</w:t>
      </w:r>
      <w:r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12623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Repasse financeiro para a</w:t>
      </w:r>
      <w:r w:rsidR="00764BA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quisição de </w:t>
      </w:r>
      <w:proofErr w:type="spellStart"/>
      <w:r w:rsidR="00764BA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AASI’s</w:t>
      </w:r>
      <w:proofErr w:type="spellEnd"/>
      <w:r w:rsidR="00764BA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12623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- Aparelhos de A</w:t>
      </w:r>
      <w:r w:rsidR="00764BA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mplificação </w:t>
      </w:r>
      <w:r w:rsidR="0012623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</w:t>
      </w:r>
      <w:r w:rsidR="00764BA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onora Individual/Roger Inspiro Sistema </w:t>
      </w:r>
      <w:proofErr w:type="spellStart"/>
      <w:r w:rsidR="00764BA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FM’s</w:t>
      </w:r>
      <w:proofErr w:type="spellEnd"/>
      <w:r w:rsidR="00764BA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T31</w:t>
      </w:r>
      <w:r w:rsidR="0012623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4355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para atender </w:t>
      </w:r>
      <w:proofErr w:type="gramStart"/>
      <w:r w:rsidR="004355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</w:t>
      </w:r>
      <w:proofErr w:type="gramEnd"/>
      <w:r w:rsidR="004355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(duas) crianças) com deficiência auditiva.</w:t>
      </w:r>
    </w:p>
    <w:p w:rsidR="00EA18D7" w:rsidRPr="00157C63" w:rsidRDefault="00EA18D7" w:rsidP="00EA18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157C63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>Vigência: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12623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(</w:t>
      </w:r>
      <w:r w:rsidR="0012623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seis</w:t>
      </w:r>
      <w:r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) meses</w:t>
      </w:r>
    </w:p>
    <w:p w:rsidR="00EA18D7" w:rsidRPr="00157C63" w:rsidRDefault="00EA18D7" w:rsidP="00EA18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157C63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>Valor Global: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R$ </w:t>
      </w:r>
      <w:r w:rsidR="0012623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24.000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,00</w:t>
      </w:r>
      <w:r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(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vinte e </w:t>
      </w:r>
      <w:r w:rsidR="0012623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quatro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mil reais</w:t>
      </w:r>
      <w:r w:rsidR="0012623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)</w:t>
      </w:r>
    </w:p>
    <w:p w:rsidR="00EA18D7" w:rsidRPr="00126234" w:rsidRDefault="00EA18D7" w:rsidP="00EA18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157C63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>Dotação orçamentária a ser utilizada</w:t>
      </w:r>
      <w:r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Pr="00126234">
        <w:rPr>
          <w:rFonts w:ascii="Times New Roman" w:eastAsia="Times New Roman" w:hAnsi="Times New Roman"/>
          <w:sz w:val="24"/>
          <w:szCs w:val="24"/>
          <w:lang w:eastAsia="pt-BR"/>
        </w:rPr>
        <w:t>08.244.0802.2030-3.3.50.41 FICHA 658</w:t>
      </w:r>
    </w:p>
    <w:p w:rsidR="00EA18D7" w:rsidRPr="00126234" w:rsidRDefault="00EA18D7" w:rsidP="00EA18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126234">
        <w:rPr>
          <w:rFonts w:ascii="Times New Roman" w:eastAsia="Times New Roman" w:hAnsi="Times New Roman"/>
          <w:sz w:val="24"/>
          <w:szCs w:val="24"/>
          <w:lang w:eastAsia="pt-BR"/>
        </w:rPr>
        <w:t>FONTE 1.00.</w:t>
      </w:r>
    </w:p>
    <w:p w:rsidR="00EA18D7" w:rsidRPr="00157C63" w:rsidRDefault="00EA18D7" w:rsidP="00EA18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A18D7" w:rsidRDefault="00EA18D7" w:rsidP="00EA18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513C8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Considerando que a lei 13.019/2014, estabeleceu o regime jurídico das parcerias voluntárias, com ou sem transferência de recursos financeiros, entre a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</w:t>
      </w:r>
      <w:r w:rsidRPr="00513C8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dministração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</w:t>
      </w:r>
      <w:r w:rsidRPr="00513C8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ública e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Organizações da S</w:t>
      </w:r>
      <w:r w:rsidRPr="00513C8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ociedade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</w:t>
      </w:r>
      <w:r w:rsidRPr="00513C8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ivil, em regime de mútua cooperação, para a consecução de finalidade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</w:t>
      </w:r>
      <w:r w:rsidRPr="00513C8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interesse público. </w:t>
      </w:r>
    </w:p>
    <w:p w:rsidR="00EA18D7" w:rsidRDefault="00EA18D7" w:rsidP="00EA18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513C8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Considerando que a referida lei passou a ser aplicada aos Municípios, a partir de 1º de janeiro de 2017, estabelecendo diversos critérios para a formalização de parcerias, dentre eles, a regra geral de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</w:t>
      </w:r>
      <w:r w:rsidRPr="00513C8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hamamento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</w:t>
      </w:r>
      <w:r w:rsidRPr="00513C8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úblico. </w:t>
      </w:r>
    </w:p>
    <w:p w:rsidR="00EA18D7" w:rsidRDefault="00EA18D7" w:rsidP="00EA18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513C8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Considerando a expedição aos 06/12/2018 do Decreto Municipal 112/2018 que alterou o Decreto 90/2017 que regulamentava a lei 13.019/2014 no âmbito do município de João Monlevade. </w:t>
      </w:r>
    </w:p>
    <w:p w:rsidR="00EA18D7" w:rsidRDefault="00EA18D7" w:rsidP="00EA18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513C8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Considerando que </w:t>
      </w:r>
      <w:proofErr w:type="gramStart"/>
      <w:r w:rsidRPr="00513C8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 inciso VI</w:t>
      </w:r>
      <w:proofErr w:type="gramEnd"/>
      <w:r w:rsidRPr="00513C8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do artigo 30 da Lei nº 13.019/2014 prevê a dispensa do procedimento administrativo de Chamamento Público “no caso de atividades voltadas ou vinculadas a serviços de educação, saúde e assistência social, desde que executadas </w:t>
      </w:r>
    </w:p>
    <w:p w:rsidR="00EA18D7" w:rsidRPr="00513C86" w:rsidRDefault="00EA18D7" w:rsidP="00EA18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proofErr w:type="gramStart"/>
      <w:r w:rsidRPr="00513C8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por</w:t>
      </w:r>
      <w:proofErr w:type="gramEnd"/>
      <w:r w:rsidRPr="00513C8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organizações da sociedade civil previamente credenciadas pelo gestor da respectiva política”. </w:t>
      </w:r>
    </w:p>
    <w:p w:rsidR="00EA18D7" w:rsidRDefault="00126234" w:rsidP="00EA18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lastRenderedPageBreak/>
        <w:t>A APASMON- ASSOCIAÇÃO DE PAIS E AMIGOS DOS SURDOS DE JOÃO MONLEVADE E REGIÃO</w:t>
      </w:r>
      <w:r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A18D7"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é organização da sociedade civil, sem fins</w:t>
      </w:r>
      <w:r w:rsidR="00EA18D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A18D7"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lucrativos, </w:t>
      </w:r>
      <w:r w:rsidR="00EA18D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não</w:t>
      </w:r>
      <w:r w:rsidR="00EA18D7"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distribui lucros e/ou excedentes aos</w:t>
      </w:r>
      <w:r w:rsidR="00EA18D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A18D7"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diretores, gestores ou associados</w:t>
      </w:r>
      <w:r w:rsidR="00EA18D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também não são remunerados. Está</w:t>
      </w:r>
      <w:r w:rsidR="00EA18D7"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previsto</w:t>
      </w:r>
      <w:r w:rsidR="00EA18D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no Estatuto</w:t>
      </w:r>
      <w:r w:rsidR="00EA18D7"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 destinação do seu</w:t>
      </w:r>
      <w:r w:rsidR="00EA18D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A18D7"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patrimônio a outra instituição de mesma natureza ou ao Poder Público, em</w:t>
      </w:r>
      <w:r w:rsidR="00EA18D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A18D7"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caso de</w:t>
      </w:r>
      <w:r w:rsidR="00EA18D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desconstituição e a escrituração está de acordo com os princípios fundamentais de contabilidade e com as Normas Brasileiras de Contabilidade,</w:t>
      </w:r>
      <w:r w:rsidR="00EA18D7"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atendendo plenamente aos critérios do art. 2º, I,</w:t>
      </w:r>
      <w:r w:rsidR="00EA18D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A18D7"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da Lei 13.019/2014.</w:t>
      </w:r>
      <w:r w:rsidR="00EA18D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O repasse financeiro para a OSC possibilita</w:t>
      </w:r>
      <w:r w:rsidR="004355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rá</w:t>
      </w:r>
      <w:r w:rsidR="00EA18D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4355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a</w:t>
      </w:r>
      <w:r w:rsidR="0043557D" w:rsidRPr="004355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quisição de 6 </w:t>
      </w:r>
      <w:r w:rsidR="004355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(seis) aparelhos auditivos</w:t>
      </w:r>
      <w:r w:rsidR="0043557D" w:rsidRPr="004355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sendo 4</w:t>
      </w:r>
      <w:r w:rsidR="004355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(quatro)</w:t>
      </w:r>
      <w:r w:rsidR="0043557D" w:rsidRPr="004355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unidades de Aparelho de Amplificação Sonoro Individual/Aparelhos Roger Inspiro </w:t>
      </w:r>
      <w:r w:rsidR="004355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 </w:t>
      </w:r>
      <w:r w:rsidR="0043557D" w:rsidRPr="004355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 (duas) unidades de Sistema FM</w:t>
      </w:r>
      <w:r w:rsidR="004355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para atender 2 (duas) crianças com deficiência auditiva. </w:t>
      </w:r>
      <w:r w:rsidR="00EA18D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Cabe</w:t>
      </w:r>
      <w:r w:rsidR="00EA18D7"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salientar que a entidade apresentou todos os documentos solicitados na</w:t>
      </w:r>
      <w:r w:rsidR="00EA18D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A18D7"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Lei 13.019/2014, </w:t>
      </w:r>
      <w:r w:rsidR="00EA18D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encontra-se inscrita no Conselho Municipal de Assistência Social, </w:t>
      </w:r>
      <w:r w:rsidR="00EA18D7"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cumprindo assim, os requisitos mínimos para a formalização</w:t>
      </w:r>
      <w:r w:rsidR="00EA18D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do Termo de Parceria, sob a modalidade de Termo de Colaboração, conforme artigo 2º, VII da Lei 13.019/2014.</w:t>
      </w:r>
    </w:p>
    <w:p w:rsidR="0043557D" w:rsidRPr="00157C63" w:rsidRDefault="0043557D" w:rsidP="00EA18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A18D7" w:rsidRDefault="00EA18D7" w:rsidP="00EA18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Diante o exposto, entendemos</w:t>
      </w:r>
      <w:r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haver justificativa válida, idônea e de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interesse público para a celebração de Termo de Colaboração por Dispensa de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Chamamento Público, conforme art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.30, Lei Federal nº 13.019/2014.  </w:t>
      </w:r>
    </w:p>
    <w:p w:rsidR="00EA18D7" w:rsidRPr="00157C63" w:rsidRDefault="00EA18D7" w:rsidP="00EA18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A18D7" w:rsidRPr="00157C63" w:rsidRDefault="00EA18D7" w:rsidP="00EA18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A18D7" w:rsidRPr="00157C63" w:rsidRDefault="00EA18D7" w:rsidP="00EA1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Ana Angélica Prandini de Assis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EA18D7" w:rsidRDefault="00EA18D7" w:rsidP="00EA1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157C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Secretária Municipal de Assistência Social</w:t>
      </w:r>
    </w:p>
    <w:p w:rsidR="00EA18D7" w:rsidRDefault="00EA18D7" w:rsidP="00EA1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A18D7" w:rsidRPr="00157C63" w:rsidRDefault="00EA18D7" w:rsidP="00EA1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A18D7" w:rsidRDefault="00EA18D7" w:rsidP="00EA18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A18D7" w:rsidRDefault="00EA18D7" w:rsidP="00435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2211D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Fica autorizada a celebração do Termo de Colaboração com a Entidade citada acima, desde que atendidos os termos da Lei. A justificativa e homologação deverão ser disponibilizadas no site da Prefeitura Municipal e no Diário Oficial do Município, como forma de atender o art. 32, § 1º da Lei Federal nº 13.019/2014. O extrato do Termo de Colaboração, após o cumprimento dos prazos, deverá ser publicado no Diário Oficial do Município, para que o mesmo tenha eficácia e ser disponibilizado no site da </w:t>
      </w:r>
      <w:r w:rsidR="004355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</w:t>
      </w:r>
      <w:r w:rsidRPr="002211D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refeitura para consulta pública.</w:t>
      </w:r>
    </w:p>
    <w:p w:rsidR="0043557D" w:rsidRPr="002211DB" w:rsidRDefault="0043557D" w:rsidP="00435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A18D7" w:rsidRPr="00E14EB4" w:rsidRDefault="00EA18D7" w:rsidP="00EA1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E14EB4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pt-BR"/>
        </w:rPr>
        <w:t>SIMONE CARVALHO</w:t>
      </w:r>
    </w:p>
    <w:p w:rsidR="00747200" w:rsidRDefault="00EA18D7" w:rsidP="0043557D">
      <w:pPr>
        <w:shd w:val="clear" w:color="auto" w:fill="FFFFFF"/>
        <w:spacing w:after="0" w:line="240" w:lineRule="auto"/>
        <w:jc w:val="center"/>
      </w:pPr>
      <w:r w:rsidRPr="002211D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Prefeita Municipal</w:t>
      </w:r>
    </w:p>
    <w:sectPr w:rsidR="00747200" w:rsidSect="0043557D">
      <w:headerReference w:type="default" r:id="rId6"/>
      <w:pgSz w:w="11906" w:h="16838"/>
      <w:pgMar w:top="1663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557D" w:rsidRDefault="0043557D" w:rsidP="0043557D">
      <w:pPr>
        <w:spacing w:after="0" w:line="240" w:lineRule="auto"/>
      </w:pPr>
      <w:r>
        <w:separator/>
      </w:r>
    </w:p>
  </w:endnote>
  <w:endnote w:type="continuationSeparator" w:id="1">
    <w:p w:rsidR="0043557D" w:rsidRDefault="0043557D" w:rsidP="00435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557D" w:rsidRDefault="0043557D" w:rsidP="0043557D">
      <w:pPr>
        <w:spacing w:after="0" w:line="240" w:lineRule="auto"/>
      </w:pPr>
      <w:r>
        <w:separator/>
      </w:r>
    </w:p>
  </w:footnote>
  <w:footnote w:type="continuationSeparator" w:id="1">
    <w:p w:rsidR="0043557D" w:rsidRDefault="0043557D" w:rsidP="00435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57D" w:rsidRDefault="0043557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4356735</wp:posOffset>
          </wp:positionH>
          <wp:positionV relativeFrom="paragraph">
            <wp:posOffset>-90170</wp:posOffset>
          </wp:positionV>
          <wp:extent cx="1323340" cy="671195"/>
          <wp:effectExtent l="19050" t="0" r="0" b="0"/>
          <wp:wrapSquare wrapText="bothSides"/>
          <wp:docPr id="1" name="Imagem 1" descr="Logo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refeitur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340" cy="671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EA18D7"/>
    <w:rsid w:val="00106ECF"/>
    <w:rsid w:val="00111A80"/>
    <w:rsid w:val="00126234"/>
    <w:rsid w:val="00190D44"/>
    <w:rsid w:val="001A1BE5"/>
    <w:rsid w:val="001A4068"/>
    <w:rsid w:val="001C199F"/>
    <w:rsid w:val="001F7608"/>
    <w:rsid w:val="0028287D"/>
    <w:rsid w:val="002E29EC"/>
    <w:rsid w:val="0031651E"/>
    <w:rsid w:val="003A1DC9"/>
    <w:rsid w:val="003A72E1"/>
    <w:rsid w:val="003E5640"/>
    <w:rsid w:val="0043557D"/>
    <w:rsid w:val="004A2DE2"/>
    <w:rsid w:val="004B0442"/>
    <w:rsid w:val="004C01FE"/>
    <w:rsid w:val="004C7271"/>
    <w:rsid w:val="00557AC3"/>
    <w:rsid w:val="005805A1"/>
    <w:rsid w:val="0059097F"/>
    <w:rsid w:val="005B66B0"/>
    <w:rsid w:val="006C5FCF"/>
    <w:rsid w:val="00747200"/>
    <w:rsid w:val="00764BA4"/>
    <w:rsid w:val="009E20BC"/>
    <w:rsid w:val="009E7F76"/>
    <w:rsid w:val="00A25DBE"/>
    <w:rsid w:val="00A92EB0"/>
    <w:rsid w:val="00B77C9E"/>
    <w:rsid w:val="00CB52C1"/>
    <w:rsid w:val="00CC65B8"/>
    <w:rsid w:val="00CD3D10"/>
    <w:rsid w:val="00D10BC1"/>
    <w:rsid w:val="00DB2ED7"/>
    <w:rsid w:val="00DF78E5"/>
    <w:rsid w:val="00E764A6"/>
    <w:rsid w:val="00E969F2"/>
    <w:rsid w:val="00EA18D7"/>
    <w:rsid w:val="00F05DF1"/>
    <w:rsid w:val="00FC3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8D7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4355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3557D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semiHidden/>
    <w:unhideWhenUsed/>
    <w:rsid w:val="004355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43557D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605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2019-05-10T13:00:00Z</dcterms:created>
  <dcterms:modified xsi:type="dcterms:W3CDTF">2019-05-10T13:56:00Z</dcterms:modified>
</cp:coreProperties>
</file>