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436.8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ANEXO I</w:t>
        <w:br w:type="textWrapping"/>
      </w:r>
      <w:r w:rsidDel="00000000" w:rsidR="00000000" w:rsidRPr="00000000">
        <w:rPr>
          <w:b w:val="1"/>
          <w:rtl w:val="0"/>
        </w:rPr>
        <w:t xml:space="preserve">EDITAL DE CHAMAMENTO PÚBLICO Nº 02/2024</w:t>
        <w:br w:type="textWrapping"/>
        <w:t xml:space="preserve">POLÍTICA NACIONAL ALDIR BLANC DE FOMENTO À CULTURA/PNAB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FORMULÁRIO DE INSCRIÇÃO E PROPOSTA DE PLANO DE TRABALHO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spacing w:after="240" w:before="240" w:line="276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1. Nome do(a) agente cultural: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2. Título do Projeto:</w:t>
      </w:r>
      <w:r w:rsidDel="00000000" w:rsidR="00000000" w:rsidRPr="00000000">
        <w:rPr>
          <w:b w:val="1"/>
          <w:sz w:val="34"/>
          <w:szCs w:val="34"/>
          <w:rtl w:val="0"/>
        </w:rPr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3. Em qual tipo de inscrição o(a) agente cultural se enquadra? </w:t>
        <w:br w:type="textWrapping"/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4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5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6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7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Pessoa Jurídica com fins lucrativos</w:t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4. Linguagem da inscrição:</w:t>
        <w:br w:type="textWrapping"/>
        <w:br w:type="textWrapping"/>
      </w:r>
      <w:r w:rsidDel="00000000" w:rsidR="00000000" w:rsidRPr="00000000">
        <w:rPr>
          <w:rtl w:val="0"/>
        </w:rPr>
        <w:t xml:space="preserve">(</w:t>
        <w:tab/>
        <w:t xml:space="preserve">) ARTES VISUAIS</w:t>
      </w:r>
    </w:p>
    <w:p w:rsidR="00000000" w:rsidDel="00000000" w:rsidP="00000000" w:rsidRDefault="00000000" w:rsidRPr="00000000" w14:paraId="00000008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DANÇA</w:t>
      </w:r>
    </w:p>
    <w:p w:rsidR="00000000" w:rsidDel="00000000" w:rsidP="00000000" w:rsidRDefault="00000000" w:rsidRPr="00000000" w14:paraId="00000009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TEATRO</w:t>
      </w:r>
    </w:p>
    <w:p w:rsidR="00000000" w:rsidDel="00000000" w:rsidP="00000000" w:rsidRDefault="00000000" w:rsidRPr="00000000" w14:paraId="0000000A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MÚSICA</w:t>
      </w:r>
    </w:p>
    <w:p w:rsidR="00000000" w:rsidDel="00000000" w:rsidP="00000000" w:rsidRDefault="00000000" w:rsidRPr="00000000" w14:paraId="0000000B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LITERATURA</w:t>
      </w:r>
    </w:p>
    <w:p w:rsidR="00000000" w:rsidDel="00000000" w:rsidP="00000000" w:rsidRDefault="00000000" w:rsidRPr="00000000" w14:paraId="0000000C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EXPRESSÕES AFRO BRASILEIRAS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(</w:t>
        <w:tab/>
        <w:t xml:space="preserve">) OUTROS: ________________________________________________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5. Qual a categoria:</w:t>
      </w:r>
    </w:p>
    <w:p w:rsidR="00000000" w:rsidDel="00000000" w:rsidP="00000000" w:rsidRDefault="00000000" w:rsidRPr="00000000" w14:paraId="0000000E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) Curtas-Metragens, Clipes, Podcasts, Gravações de EP</w:t>
      </w:r>
    </w:p>
    <w:p w:rsidR="00000000" w:rsidDel="00000000" w:rsidP="00000000" w:rsidRDefault="00000000" w:rsidRPr="00000000" w14:paraId="0000000F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) Oficinas (duração mínima de 4 horas)</w:t>
      </w:r>
    </w:p>
    <w:p w:rsidR="00000000" w:rsidDel="00000000" w:rsidP="00000000" w:rsidRDefault="00000000" w:rsidRPr="00000000" w14:paraId="00000010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) Publicações (Livros)</w:t>
      </w:r>
    </w:p>
    <w:p w:rsidR="00000000" w:rsidDel="00000000" w:rsidP="00000000" w:rsidRDefault="00000000" w:rsidRPr="00000000" w14:paraId="00000011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) Intervenções Urbanas (Murais)</w:t>
      </w:r>
    </w:p>
    <w:p w:rsidR="00000000" w:rsidDel="00000000" w:rsidP="00000000" w:rsidRDefault="00000000" w:rsidRPr="00000000" w14:paraId="00000012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) Shows, Exposições, Performances em Geral,</w:t>
      </w:r>
    </w:p>
    <w:p w:rsidR="00000000" w:rsidDel="00000000" w:rsidP="00000000" w:rsidRDefault="00000000" w:rsidRPr="00000000" w14:paraId="00000013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) Apresentações Teatrais</w:t>
      </w:r>
    </w:p>
    <w:p w:rsidR="00000000" w:rsidDel="00000000" w:rsidP="00000000" w:rsidRDefault="00000000" w:rsidRPr="00000000" w14:paraId="00000014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) Novos artistas</w:t>
      </w:r>
    </w:p>
    <w:p w:rsidR="00000000" w:rsidDel="00000000" w:rsidP="00000000" w:rsidRDefault="00000000" w:rsidRPr="00000000" w14:paraId="00000015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) Bolsa de Estudo e Pesquisa Cultural</w:t>
      </w:r>
    </w:p>
    <w:p w:rsidR="00000000" w:rsidDel="00000000" w:rsidP="00000000" w:rsidRDefault="00000000" w:rsidRPr="00000000" w14:paraId="00000016">
      <w:pPr>
        <w:spacing w:after="240" w:before="240" w:line="33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(   ) Mostras e Festivais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AÇÕES AFIRMATIVAS E PERIFÉRICAS</w:t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6. O agente cultural vai concorrer às cotas étnico-raciais? </w:t>
      </w:r>
    </w:p>
    <w:p w:rsidR="00000000" w:rsidDel="00000000" w:rsidP="00000000" w:rsidRDefault="00000000" w:rsidRPr="00000000" w14:paraId="00000017">
      <w:pPr>
        <w:spacing w:after="240" w:before="240" w:line="336" w:lineRule="auto"/>
        <w:rPr>
          <w:b w:val="1"/>
        </w:rPr>
      </w:pPr>
      <w:r w:rsidDel="00000000" w:rsidR="00000000" w:rsidRPr="00000000">
        <w:rPr>
          <w:rtl w:val="0"/>
        </w:rPr>
        <w:t xml:space="preserve">(    ) Sim (    ) Não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6.1. Se sim, quais?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 ) Pessoas negras (pretas e pardas) (    ) Pessoas indígenas</w:t>
      </w:r>
    </w:p>
    <w:p w:rsidR="00000000" w:rsidDel="00000000" w:rsidP="00000000" w:rsidRDefault="00000000" w:rsidRPr="00000000" w14:paraId="00000019">
      <w:pPr>
        <w:spacing w:after="240" w:before="240"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Obs: Anexar</w:t>
      </w:r>
      <w:r w:rsidDel="00000000" w:rsidR="00000000" w:rsidRPr="00000000">
        <w:rPr>
          <w:b w:val="1"/>
          <w:rtl w:val="0"/>
        </w:rPr>
        <w:t xml:space="preserve"> AUTODECLARAÇÃO ÉTNICO-RACIAL</w:t>
      </w:r>
      <w:r w:rsidDel="00000000" w:rsidR="00000000" w:rsidRPr="00000000">
        <w:rPr>
          <w:rtl w:val="0"/>
        </w:rPr>
        <w:t xml:space="preserve">, conforme modelo do Edital.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7. O proponente irá concorrer às cotas para PCD?</w:t>
      </w:r>
    </w:p>
    <w:p w:rsidR="00000000" w:rsidDel="00000000" w:rsidP="00000000" w:rsidRDefault="00000000" w:rsidRPr="00000000" w14:paraId="0000001A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(    ) Sim</w:t>
        <w:tab/>
        <w:t xml:space="preserve">(    ) Não</w:t>
      </w:r>
    </w:p>
    <w:p w:rsidR="00000000" w:rsidDel="00000000" w:rsidP="00000000" w:rsidRDefault="00000000" w:rsidRPr="00000000" w14:paraId="0000001B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Obs: Anexar </w:t>
      </w:r>
      <w:r w:rsidDel="00000000" w:rsidR="00000000" w:rsidRPr="00000000">
        <w:rPr>
          <w:b w:val="1"/>
          <w:rtl w:val="0"/>
        </w:rPr>
        <w:t xml:space="preserve">AUTODECLARAÇÃO PARA PESSOA COM DEFICIÊNCIA</w:t>
      </w:r>
      <w:r w:rsidDel="00000000" w:rsidR="00000000" w:rsidRPr="00000000">
        <w:rPr>
          <w:rtl w:val="0"/>
        </w:rPr>
        <w:t xml:space="preserve">, conforme modelo do Edital.</w:t>
      </w:r>
    </w:p>
    <w:p w:rsidR="00000000" w:rsidDel="00000000" w:rsidP="00000000" w:rsidRDefault="00000000" w:rsidRPr="00000000" w14:paraId="0000001C">
      <w:pPr>
        <w:spacing w:after="240" w:before="240"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8. O  proponente irá concorrer às cotas para atividades a serem realizadas em áreas periféricas?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(    ) Sim</w:t>
        <w:tab/>
        <w:t xml:space="preserve">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Obs: para concorrer às vagas destinadas a ações periféricas, os locais de realização e a composição de equipe deverão estar bem descritos neste formulário.</w:t>
        <w:br w:type="textWrapping"/>
        <w:br w:type="textWrapping"/>
        <w:br w:type="textWrapping"/>
        <w:tab/>
        <w:tab/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PROPOSTA DE PLANO DE TRABALHO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="276" w:lineRule="auto"/>
        <w:rPr>
          <w:b w:val="1"/>
          <w:sz w:val="26"/>
          <w:szCs w:val="26"/>
        </w:rPr>
      </w:pPr>
      <w:bookmarkStart w:colFirst="0" w:colLast="0" w:name="_heading=h.5e4afmqzjlcc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1. Descrição do projeto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.81420319288844"/>
        <w:gridCol w:w="8834.697607830734"/>
        <w:tblGridChange w:id="0">
          <w:tblGrid>
            <w:gridCol w:w="190.81420319288844"/>
            <w:gridCol w:w="8834.697607830734"/>
          </w:tblGrid>
        </w:tblGridChange>
      </w:tblGrid>
      <w:tr>
        <w:trPr>
          <w:cantSplit w:val="0"/>
          <w:trHeight w:val="5393.6934673366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="276" w:lineRule="auto"/>
        <w:jc w:val="both"/>
        <w:rPr>
          <w:b w:val="1"/>
          <w:sz w:val="26"/>
          <w:szCs w:val="26"/>
        </w:rPr>
      </w:pPr>
      <w:bookmarkStart w:colFirst="0" w:colLast="0" w:name="_heading=h.svxw1fh2f4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="276" w:lineRule="auto"/>
        <w:jc w:val="both"/>
        <w:rPr>
          <w:b w:val="1"/>
          <w:sz w:val="26"/>
          <w:szCs w:val="26"/>
        </w:rPr>
      </w:pPr>
      <w:bookmarkStart w:colFirst="0" w:colLast="0" w:name="_heading=h.mxm71lhzfj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="276" w:lineRule="auto"/>
        <w:jc w:val="both"/>
        <w:rPr>
          <w:b w:val="1"/>
          <w:sz w:val="26"/>
          <w:szCs w:val="26"/>
        </w:rPr>
      </w:pPr>
      <w:bookmarkStart w:colFirst="0" w:colLast="0" w:name="_heading=h.qhx1t6k8upr4" w:id="3"/>
      <w:bookmarkEnd w:id="3"/>
      <w:r w:rsidDel="00000000" w:rsidR="00000000" w:rsidRPr="00000000">
        <w:rPr>
          <w:b w:val="1"/>
          <w:sz w:val="26"/>
          <w:szCs w:val="26"/>
          <w:rtl w:val="0"/>
        </w:rPr>
        <w:t xml:space="preserve">2. Objetivos do projeto</w:t>
      </w:r>
    </w:p>
    <w:p w:rsidR="00000000" w:rsidDel="00000000" w:rsidP="00000000" w:rsidRDefault="00000000" w:rsidRPr="00000000" w14:paraId="00000029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2A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Objetivo Geral 1: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.81420319288844"/>
        <w:gridCol w:w="8834.697607830734"/>
        <w:tblGridChange w:id="0">
          <w:tblGrid>
            <w:gridCol w:w="190.81420319288844"/>
            <w:gridCol w:w="8834.697607830734"/>
          </w:tblGrid>
        </w:tblGridChange>
      </w:tblGrid>
      <w:tr>
        <w:trPr>
          <w:cantSplit w:val="1"/>
          <w:trHeight w:val="586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- Objetivos específicos (no mínimo 3):</w:t>
      </w:r>
    </w:p>
    <w:p w:rsidR="00000000" w:rsidDel="00000000" w:rsidP="00000000" w:rsidRDefault="00000000" w:rsidRPr="00000000" w14:paraId="0000002F">
      <w:pPr>
        <w:spacing w:after="240" w:before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="276" w:lineRule="auto"/>
        <w:jc w:val="both"/>
        <w:rPr>
          <w:b w:val="1"/>
          <w:sz w:val="26"/>
          <w:szCs w:val="26"/>
        </w:rPr>
      </w:pPr>
      <w:bookmarkStart w:colFirst="0" w:colLast="0" w:name="_heading=h.h43zs881i164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="276" w:lineRule="auto"/>
        <w:jc w:val="both"/>
        <w:rPr>
          <w:b w:val="1"/>
          <w:sz w:val="26"/>
          <w:szCs w:val="26"/>
        </w:rPr>
      </w:pPr>
      <w:bookmarkStart w:colFirst="0" w:colLast="0" w:name="_heading=h.6rfa5re7v3e1" w:id="5"/>
      <w:bookmarkEnd w:id="5"/>
      <w:r w:rsidDel="00000000" w:rsidR="00000000" w:rsidRPr="00000000">
        <w:rPr>
          <w:b w:val="1"/>
          <w:sz w:val="26"/>
          <w:szCs w:val="26"/>
          <w:rtl w:val="0"/>
        </w:rPr>
        <w:t xml:space="preserve">3. Perfil do público a ser atingido pelo projeto</w:t>
      </w:r>
    </w:p>
    <w:p w:rsidR="00000000" w:rsidDel="00000000" w:rsidP="00000000" w:rsidRDefault="00000000" w:rsidRPr="00000000" w14:paraId="00000035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sdt>
      <w:sdtPr>
        <w:lock w:val="contentLocked"/>
        <w:tag w:val="goog_rdk_0"/>
      </w:sdtPr>
      <w:sdtContent>
        <w:tbl>
          <w:tblPr>
            <w:tblStyle w:val="Table4"/>
            <w:tblW w:w="918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9180"/>
            <w:tblGridChange w:id="0">
              <w:tblGrid>
                <w:gridCol w:w="9180"/>
              </w:tblGrid>
            </w:tblGridChange>
          </w:tblGrid>
          <w:tr>
            <w:trPr>
              <w:cantSplit w:val="0"/>
              <w:trHeight w:val="457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spacing w:after="240" w:before="24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80" w:line="276" w:lineRule="auto"/>
        <w:jc w:val="both"/>
        <w:rPr>
          <w:b w:val="1"/>
          <w:sz w:val="26"/>
          <w:szCs w:val="26"/>
        </w:rPr>
      </w:pPr>
      <w:bookmarkStart w:colFirst="0" w:colLast="0" w:name="_heading=h.irm1ghtmzbbz" w:id="6"/>
      <w:bookmarkEnd w:id="6"/>
      <w:r w:rsidDel="00000000" w:rsidR="00000000" w:rsidRPr="00000000">
        <w:rPr>
          <w:b w:val="1"/>
          <w:sz w:val="26"/>
          <w:szCs w:val="26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38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(descreva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</w:t>
      </w:r>
    </w:p>
    <w:tbl>
      <w:tblPr>
        <w:tblStyle w:val="Table5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4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4.1. Valor destinado à acessibilidade </w:t>
      </w:r>
      <w:r w:rsidDel="00000000" w:rsidR="00000000" w:rsidRPr="00000000">
        <w:rPr>
          <w:rtl w:val="0"/>
        </w:rPr>
        <w:t xml:space="preserve">(conforme Edital, deve ser de pelo menos 10% do valor total do projeto. Se o valor for inferior, inserir aqui a justificativa, conforme previsto no Edital).</w:t>
      </w:r>
    </w:p>
    <w:tbl>
      <w:tblPr>
        <w:tblStyle w:val="Table6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"/>
        <w:gridCol w:w="8850"/>
        <w:tblGridChange w:id="0">
          <w:tblGrid>
            <w:gridCol w:w="240"/>
            <w:gridCol w:w="8850"/>
          </w:tblGrid>
        </w:tblGridChange>
      </w:tblGrid>
      <w:tr>
        <w:trPr>
          <w:cantSplit w:val="0"/>
          <w:trHeight w:val="3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240" w:before="24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5. Local onde o projeto será executado</w:t>
      </w:r>
    </w:p>
    <w:p w:rsidR="00000000" w:rsidDel="00000000" w:rsidP="00000000" w:rsidRDefault="00000000" w:rsidRPr="00000000" w14:paraId="0000003E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Informe os espaços culturais e outros ambientes onde a sua proposta será realizada.</w:t>
      </w:r>
    </w:p>
    <w:tbl>
      <w:tblPr>
        <w:tblStyle w:val="Table7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29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240" w:before="24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6. Previsão do período de execução do projeto</w:t>
      </w:r>
    </w:p>
    <w:p w:rsidR="00000000" w:rsidDel="00000000" w:rsidP="00000000" w:rsidRDefault="00000000" w:rsidRPr="00000000" w14:paraId="00000041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8"/>
            <w:tblW w:w="915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4575"/>
            <w:gridCol w:w="4575"/>
            <w:tblGridChange w:id="0">
              <w:tblGrid>
                <w:gridCol w:w="4575"/>
                <w:gridCol w:w="4575"/>
              </w:tblGrid>
            </w:tblGridChange>
          </w:tblGrid>
          <w:tr>
            <w:trPr>
              <w:cantSplit w:val="0"/>
              <w:trHeight w:val="455.9252929687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spacing w:after="240" w:before="24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Data de início: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spacing w:after="240" w:before="24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5.9252929687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spacing w:after="240" w:before="24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Data final: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spacing w:after="240" w:before="24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6">
      <w:pPr>
        <w:pStyle w:val="Heading2"/>
        <w:keepNext w:val="0"/>
        <w:keepLines w:val="0"/>
        <w:spacing w:after="80" w:line="276" w:lineRule="auto"/>
        <w:rPr>
          <w:b w:val="1"/>
          <w:sz w:val="26"/>
          <w:szCs w:val="26"/>
        </w:rPr>
      </w:pPr>
      <w:bookmarkStart w:colFirst="0" w:colLast="0" w:name="_heading=h.b5jomdgrsinm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="276" w:lineRule="auto"/>
        <w:rPr>
          <w:b w:val="1"/>
          <w:sz w:val="26"/>
          <w:szCs w:val="26"/>
        </w:rPr>
      </w:pPr>
      <w:bookmarkStart w:colFirst="0" w:colLast="0" w:name="_heading=h.uik05rm12v7g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80" w:line="276" w:lineRule="auto"/>
        <w:rPr>
          <w:b w:val="1"/>
          <w:sz w:val="26"/>
          <w:szCs w:val="26"/>
        </w:rPr>
      </w:pPr>
      <w:bookmarkStart w:colFirst="0" w:colLast="0" w:name="_heading=h.ws5rfhrtvwx6" w:id="9"/>
      <w:bookmarkEnd w:id="9"/>
      <w:r w:rsidDel="00000000" w:rsidR="00000000" w:rsidRPr="00000000">
        <w:rPr>
          <w:b w:val="1"/>
          <w:sz w:val="26"/>
          <w:szCs w:val="26"/>
          <w:rtl w:val="0"/>
        </w:rPr>
        <w:t xml:space="preserve">7. Equipe</w:t>
      </w:r>
    </w:p>
    <w:p w:rsidR="00000000" w:rsidDel="00000000" w:rsidP="00000000" w:rsidRDefault="00000000" w:rsidRPr="00000000" w14:paraId="00000049">
      <w:pPr>
        <w:spacing w:after="240" w:before="24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Informe quais são os profissionais que atuarão no projeto, conforme quadro a seguir:</w:t>
      </w:r>
      <w:r w:rsidDel="00000000" w:rsidR="00000000" w:rsidRPr="00000000">
        <w:rPr>
          <w:rtl w:val="0"/>
        </w:rPr>
      </w:r>
    </w:p>
    <w:tbl>
      <w:tblPr>
        <w:tblStyle w:val="Table9"/>
        <w:tblW w:w="9660.0" w:type="dxa"/>
        <w:jc w:val="left"/>
        <w:tblInd w:w="-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935"/>
        <w:gridCol w:w="1515"/>
        <w:gridCol w:w="1155"/>
        <w:gridCol w:w="1185"/>
        <w:gridCol w:w="1140"/>
        <w:tblGridChange w:id="0">
          <w:tblGrid>
            <w:gridCol w:w="2730"/>
            <w:gridCol w:w="1935"/>
            <w:gridCol w:w="1515"/>
            <w:gridCol w:w="1155"/>
            <w:gridCol w:w="1185"/>
            <w:gridCol w:w="1140"/>
          </w:tblGrid>
        </w:tblGridChange>
      </w:tblGrid>
      <w:tr>
        <w:trPr>
          <w:cantSplit w:val="0"/>
          <w:trHeight w:val="828.1640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 do profissional/empresa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Função no projeto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CPF/CNPJ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Pessoa Negra?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Pessoa índigena?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</w:tbl>
    <w:p w:rsidR="00000000" w:rsidDel="00000000" w:rsidP="00000000" w:rsidRDefault="00000000" w:rsidRPr="00000000" w14:paraId="0000008C">
      <w:pPr>
        <w:pStyle w:val="Heading2"/>
        <w:keepNext w:val="0"/>
        <w:keepLines w:val="0"/>
        <w:spacing w:after="80" w:line="276" w:lineRule="auto"/>
        <w:rPr>
          <w:b w:val="1"/>
          <w:sz w:val="26"/>
          <w:szCs w:val="26"/>
        </w:rPr>
      </w:pPr>
      <w:bookmarkStart w:colFirst="0" w:colLast="0" w:name="_heading=h.arhhsprepsgw" w:id="10"/>
      <w:bookmarkEnd w:id="10"/>
      <w:r w:rsidDel="00000000" w:rsidR="00000000" w:rsidRPr="00000000">
        <w:rPr>
          <w:b w:val="1"/>
          <w:sz w:val="26"/>
          <w:szCs w:val="26"/>
          <w:rtl w:val="0"/>
        </w:rPr>
        <w:t xml:space="preserve">8. Estratégia de divulgação</w:t>
      </w:r>
    </w:p>
    <w:p w:rsidR="00000000" w:rsidDel="00000000" w:rsidP="00000000" w:rsidRDefault="00000000" w:rsidRPr="00000000" w14:paraId="0000008D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Apresente os meios que serão utilizados para divulgar o projeto. ex.: impulsionamento em redes sociais.</w:t>
      </w:r>
    </w:p>
    <w:sdt>
      <w:sdtPr>
        <w:lock w:val="contentLocked"/>
        <w:tag w:val="goog_rdk_2"/>
      </w:sdtPr>
      <w:sdtContent>
        <w:tbl>
          <w:tblPr>
            <w:tblStyle w:val="Table10"/>
            <w:tblW w:w="915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9150"/>
            <w:tblGridChange w:id="0">
              <w:tblGrid>
                <w:gridCol w:w="9150"/>
              </w:tblGrid>
            </w:tblGridChange>
          </w:tblGrid>
          <w:tr>
            <w:trPr>
              <w:cantSplit w:val="0"/>
              <w:trHeight w:val="487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spacing w:after="240" w:before="24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F">
      <w:pPr>
        <w:pStyle w:val="Heading2"/>
        <w:keepNext w:val="0"/>
        <w:keepLines w:val="0"/>
        <w:spacing w:after="80" w:line="276" w:lineRule="auto"/>
        <w:rPr>
          <w:b w:val="1"/>
          <w:sz w:val="26"/>
          <w:szCs w:val="26"/>
        </w:rPr>
      </w:pPr>
      <w:bookmarkStart w:colFirst="0" w:colLast="0" w:name="_heading=h.xqc1mz8ashlg" w:id="11"/>
      <w:bookmarkEnd w:id="11"/>
      <w:r w:rsidDel="00000000" w:rsidR="00000000" w:rsidRPr="00000000">
        <w:rPr>
          <w:b w:val="1"/>
          <w:sz w:val="26"/>
          <w:szCs w:val="26"/>
          <w:rtl w:val="0"/>
        </w:rPr>
        <w:t xml:space="preserve">9. Contrapartida</w:t>
      </w:r>
    </w:p>
    <w:p w:rsidR="00000000" w:rsidDel="00000000" w:rsidP="00000000" w:rsidRDefault="00000000" w:rsidRPr="00000000" w14:paraId="00000090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Neste campo, descreva a contrapartida a ser realizada;</w:t>
      </w:r>
    </w:p>
    <w:sdt>
      <w:sdtPr>
        <w:lock w:val="contentLocked"/>
        <w:tag w:val="goog_rdk_3"/>
      </w:sdtPr>
      <w:sdtContent>
        <w:tbl>
          <w:tblPr>
            <w:tblStyle w:val="Table11"/>
            <w:tblW w:w="915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9150"/>
            <w:tblGridChange w:id="0">
              <w:tblGrid>
                <w:gridCol w:w="9150"/>
              </w:tblGrid>
            </w:tblGridChange>
          </w:tblGrid>
          <w:tr>
            <w:trPr>
              <w:cantSplit w:val="0"/>
              <w:trHeight w:val="582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spacing w:after="240" w:before="24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2">
      <w:pPr>
        <w:spacing w:after="240" w:before="24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10. O Projeto possui recursos financeiros de outras fontes? Se sim, quais?</w:t>
      </w:r>
    </w:p>
    <w:p w:rsidR="00000000" w:rsidDel="00000000" w:rsidP="00000000" w:rsidRDefault="00000000" w:rsidRPr="00000000" w14:paraId="00000093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(Informe se o projeto prevê apoios financeiros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94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) Não, o projeto não possui outras fontes de recursos financeiros ( ) Apoio financeiro municipal</w:t>
      </w:r>
    </w:p>
    <w:p w:rsidR="00000000" w:rsidDel="00000000" w:rsidP="00000000" w:rsidRDefault="00000000" w:rsidRPr="00000000" w14:paraId="00000095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( ) Apoio financeiro estadual</w:t>
      </w:r>
    </w:p>
    <w:p w:rsidR="00000000" w:rsidDel="00000000" w:rsidP="00000000" w:rsidRDefault="00000000" w:rsidRPr="00000000" w14:paraId="00000096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) Recursos de Lei de Incentivo Municipal ( ) Recursos de Lei de Incentivo Estadual</w:t>
      </w:r>
    </w:p>
    <w:p w:rsidR="00000000" w:rsidDel="00000000" w:rsidP="00000000" w:rsidRDefault="00000000" w:rsidRPr="00000000" w14:paraId="00000097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) Recursos de Lei de Incentivo Federal ( ) Patrocínio privado direto</w:t>
      </w:r>
    </w:p>
    <w:p w:rsidR="00000000" w:rsidDel="00000000" w:rsidP="00000000" w:rsidRDefault="00000000" w:rsidRPr="00000000" w14:paraId="00000098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) Patrocínio de instituição internacional ( ) Doações de Pessoas Físicas</w:t>
      </w:r>
    </w:p>
    <w:p w:rsidR="00000000" w:rsidDel="00000000" w:rsidP="00000000" w:rsidRDefault="00000000" w:rsidRPr="00000000" w14:paraId="00000099">
      <w:pPr>
        <w:spacing w:after="240" w:before="240" w:line="336" w:lineRule="auto"/>
        <w:jc w:val="both"/>
        <w:rPr/>
      </w:pPr>
      <w:r w:rsidDel="00000000" w:rsidR="00000000" w:rsidRPr="00000000">
        <w:rPr>
          <w:rtl w:val="0"/>
        </w:rPr>
        <w:t xml:space="preserve">( ) Doações de Empresas ( ) Cobrança de ingressos ( ) Outros</w:t>
      </w:r>
    </w:p>
    <w:p w:rsidR="00000000" w:rsidDel="00000000" w:rsidP="00000000" w:rsidRDefault="00000000" w:rsidRPr="00000000" w14:paraId="0000009A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Se o projeto tem outras fontes de financiamento, detalhe quais são, o valor do financiamento e onde os recursos serão empregados no projeto.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12"/>
            <w:tblW w:w="918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9180"/>
            <w:tblGridChange w:id="0">
              <w:tblGrid>
                <w:gridCol w:w="9180"/>
              </w:tblGrid>
            </w:tblGridChange>
          </w:tblGrid>
          <w:tr>
            <w:trPr>
              <w:cantSplit w:val="0"/>
              <w:trHeight w:val="684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spacing w:after="240" w:before="24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C">
      <w:pPr>
        <w:spacing w:after="240" w:before="24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11. O projeto prevê a venda de produtos/ingressos?</w:t>
      </w:r>
    </w:p>
    <w:p w:rsidR="00000000" w:rsidDel="00000000" w:rsidP="00000000" w:rsidRDefault="00000000" w:rsidRPr="00000000" w14:paraId="0000009D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(Detalhe onde os recursos arrecadados serão aplicados no projeto e qual será o percentual de gratuidade)</w:t>
      </w:r>
    </w:p>
    <w:sdt>
      <w:sdtPr>
        <w:lock w:val="contentLocked"/>
        <w:tag w:val="goog_rdk_5"/>
      </w:sdtPr>
      <w:sdtContent>
        <w:tbl>
          <w:tblPr>
            <w:tblStyle w:val="Table13"/>
            <w:tblW w:w="918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9180"/>
            <w:tblGridChange w:id="0">
              <w:tblGrid>
                <w:gridCol w:w="9180"/>
              </w:tblGrid>
            </w:tblGridChange>
          </w:tblGrid>
          <w:tr>
            <w:trPr>
              <w:cantSplit w:val="0"/>
              <w:trHeight w:val="381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spacing w:after="240" w:before="24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F">
      <w:pPr>
        <w:pStyle w:val="Heading1"/>
        <w:keepNext w:val="0"/>
        <w:keepLines w:val="0"/>
        <w:spacing w:before="480" w:line="276" w:lineRule="auto"/>
        <w:rPr>
          <w:b w:val="1"/>
          <w:sz w:val="26"/>
          <w:szCs w:val="26"/>
        </w:rPr>
      </w:pPr>
      <w:bookmarkStart w:colFirst="0" w:colLast="0" w:name="_heading=h.zievl1591lwa" w:id="12"/>
      <w:bookmarkEnd w:id="12"/>
      <w:r w:rsidDel="00000000" w:rsidR="00000000" w:rsidRPr="00000000">
        <w:rPr>
          <w:b w:val="1"/>
          <w:sz w:val="26"/>
          <w:szCs w:val="26"/>
          <w:rtl w:val="0"/>
        </w:rPr>
        <w:t xml:space="preserve">12. Planilha Orçamentária</w:t>
      </w:r>
    </w:p>
    <w:p w:rsidR="00000000" w:rsidDel="00000000" w:rsidP="00000000" w:rsidRDefault="00000000" w:rsidRPr="00000000" w14:paraId="000000A0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A1">
      <w:pPr>
        <w:spacing w:after="240" w:before="24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Deve haver a indicação do parâmetro de preço (Ex.: preço estabelecido no SALICNET, 3 orçamentos, etc) utilizado como a referência específica do item de despesa.</w:t>
      </w:r>
      <w:r w:rsidDel="00000000" w:rsidR="00000000" w:rsidRPr="00000000">
        <w:rPr>
          <w:rtl w:val="0"/>
        </w:rPr>
      </w:r>
    </w:p>
    <w:tbl>
      <w:tblPr>
        <w:tblStyle w:val="Table14"/>
        <w:tblW w:w="10425.0" w:type="dxa"/>
        <w:jc w:val="left"/>
        <w:tblInd w:w="-6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2265"/>
        <w:gridCol w:w="1710"/>
        <w:gridCol w:w="1425"/>
        <w:gridCol w:w="1185"/>
        <w:gridCol w:w="1785"/>
        <w:tblGridChange w:id="0">
          <w:tblGrid>
            <w:gridCol w:w="2055"/>
            <w:gridCol w:w="2265"/>
            <w:gridCol w:w="1710"/>
            <w:gridCol w:w="1425"/>
            <w:gridCol w:w="1185"/>
            <w:gridCol w:w="1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Descrição</w:t>
            </w:r>
          </w:p>
          <w:p w:rsidR="00000000" w:rsidDel="00000000" w:rsidP="00000000" w:rsidRDefault="00000000" w:rsidRPr="00000000" w14:paraId="000000A4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(bem, serviço, etc)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Valor total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1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-342898</wp:posOffset>
          </wp:positionV>
          <wp:extent cx="1843088" cy="596114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-342898</wp:posOffset>
          </wp:positionV>
          <wp:extent cx="1352006" cy="685800"/>
          <wp:effectExtent b="0" l="0" r="0" t="0"/>
          <wp:wrapNone/>
          <wp:docPr descr="Logo Casa Cultura" id="13" name="image3.jpg"/>
          <a:graphic>
            <a:graphicData uri="http://schemas.openxmlformats.org/drawingml/2006/picture">
              <pic:pic>
                <pic:nvPicPr>
                  <pic:cNvPr descr="Logo Casa Cultura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-761998</wp:posOffset>
          </wp:positionH>
          <wp:positionV relativeFrom="paragraph">
            <wp:posOffset>-342898</wp:posOffset>
          </wp:positionV>
          <wp:extent cx="1086343" cy="600075"/>
          <wp:effectExtent b="0" l="0" r="0" t="0"/>
          <wp:wrapNone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wM/NqF11m5ycVPRnmM/BIV74MA==">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