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spacing w:line="276" w:lineRule="auto"/>
        <w:ind w:left="141.73228346456688" w:right="572.007874015749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    DECLARAÇÃO DE VEDAÇÃO DE TRABALHO INFANTIL E MENORES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6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999"/>
        </w:tabs>
        <w:spacing w:line="276" w:lineRule="auto"/>
        <w:ind w:left="141.73228346456688" w:right="572.0078740157493" w:firstLine="0"/>
        <w:jc w:val="center"/>
        <w:rPr/>
      </w:pPr>
      <w:r w:rsidDel="00000000" w:rsidR="00000000" w:rsidRPr="00000000">
        <w:rPr>
          <w:rtl w:val="0"/>
        </w:rPr>
        <w:t xml:space="preserve">Eu,</w:t>
        <w:tab/>
        <w:t xml:space="preserve">,portador(a) da Carteira de</w:t>
      </w:r>
    </w:p>
    <w:p w:rsidR="00000000" w:rsidDel="00000000" w:rsidP="00000000" w:rsidRDefault="00000000" w:rsidRPr="00000000" w14:paraId="00000006">
      <w:pPr>
        <w:tabs>
          <w:tab w:val="left" w:leader="none" w:pos="6764"/>
        </w:tabs>
        <w:spacing w:before="120" w:line="276" w:lineRule="auto"/>
        <w:ind w:left="141.73228346456688" w:right="572.0078740157493" w:firstLine="0"/>
        <w:jc w:val="center"/>
        <w:rPr/>
      </w:pPr>
      <w:r w:rsidDel="00000000" w:rsidR="00000000" w:rsidRPr="00000000">
        <w:rPr>
          <w:rtl w:val="0"/>
        </w:rPr>
        <w:t xml:space="preserve">Identidade nº.............................e do CPFnº</w:t>
        <w:tab/>
        <w:t xml:space="preserve">,responsável pelo</w:t>
      </w:r>
    </w:p>
    <w:p w:rsidR="00000000" w:rsidDel="00000000" w:rsidP="00000000" w:rsidRDefault="00000000" w:rsidRPr="00000000" w14:paraId="00000007">
      <w:pPr>
        <w:tabs>
          <w:tab w:val="left" w:leader="none" w:pos="6391"/>
        </w:tabs>
        <w:spacing w:before="116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estabelecimento </w:t>
        <w:tab/>
        <w:t xml:space="preserve"> DECLARO, para fins de cumprimento ao disposto no inc. XXXIII do art. 7º da Constituição Federal, que não emprega menor de 18 (dezoito) anos em trabalho noturno, perigoso ou insalubre e não emprega menor de 16 (dezesseis) anos, salvo na condição de aprendiz, a partir de 14 (quatorze)anos sem como que comunicará à Administração Municipal qualquer fato ou evento superveniente que altere a atual situação.</w:t>
      </w:r>
    </w:p>
    <w:p w:rsidR="00000000" w:rsidDel="00000000" w:rsidP="00000000" w:rsidRDefault="00000000" w:rsidRPr="00000000" w14:paraId="00000008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7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036"/>
          <w:tab w:val="left" w:leader="none" w:pos="4236"/>
        </w:tabs>
        <w:spacing w:line="276" w:lineRule="auto"/>
        <w:ind w:left="141.73228346456688" w:right="572.0078740157493" w:firstLine="0"/>
        <w:jc w:val="right"/>
        <w:rPr/>
      </w:pPr>
      <w:r w:rsidDel="00000000" w:rsidR="00000000" w:rsidRPr="00000000">
        <w:rPr>
          <w:rtl w:val="0"/>
        </w:rPr>
        <w:t xml:space="preserve">João Monlevade/MG,</w:t>
        <w:tab/>
        <w:t xml:space="preserve">de</w:t>
        <w:tab/>
        <w:t xml:space="preserve">de  2026</w:t>
      </w:r>
    </w:p>
    <w:p w:rsidR="00000000" w:rsidDel="00000000" w:rsidP="00000000" w:rsidRDefault="00000000" w:rsidRPr="00000000" w14:paraId="00000011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18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3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1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1280" w:left="850" w:right="4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21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22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812800"/>
          <wp:effectExtent b="0" l="0" r="0" t="0"/>
          <wp:wrapNone/>
          <wp:docPr id="190831300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3" w:default="1">
    <w:name w:val="Default Paragraph Font"/>
    <w:uiPriority w:val="1"/>
    <w:unhideWhenUsed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uiPriority w:val="1"/>
    <w:qFormat w:val="1"/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8">
    <w:name w:val="header"/>
    <w:basedOn w:val="1"/>
    <w:link w:val="20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21"/>
    <w:uiPriority w:val="99"/>
    <w:semiHidden w:val="1"/>
    <w:unhideWhenUsed w:val="1"/>
    <w:qFormat w:val="1"/>
    <w:pPr>
      <w:tabs>
        <w:tab w:val="center" w:pos="4252"/>
        <w:tab w:val="right" w:pos="8504"/>
      </w:tabs>
    </w:pPr>
  </w:style>
  <w:style w:type="table" w:styleId="1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Título 11"/>
    <w:basedOn w:val="1"/>
    <w:uiPriority w:val="1"/>
    <w:qFormat w:val="1"/>
    <w:pPr>
      <w:spacing w:before="7"/>
      <w:ind w:left="20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12" w:customStyle="1">
    <w:name w:val="Título 21"/>
    <w:basedOn w:val="1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13" w:customStyle="1">
    <w:name w:val="Título 31"/>
    <w:basedOn w:val="1"/>
    <w:uiPriority w:val="1"/>
    <w:qFormat w:val="1"/>
    <w:pPr>
      <w:jc w:val="center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14" w:customStyle="1">
    <w:name w:val="Título 41"/>
    <w:basedOn w:val="1"/>
    <w:uiPriority w:val="1"/>
    <w:qFormat w:val="1"/>
    <w:pPr>
      <w:ind w:left="171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15" w:customStyle="1">
    <w:name w:val="Título 51"/>
    <w:basedOn w:val="1"/>
    <w:uiPriority w:val="1"/>
    <w:qFormat w:val="1"/>
    <w:pPr>
      <w:ind w:left="753" w:hanging="357"/>
      <w:outlineLvl w:val="5"/>
    </w:pPr>
    <w:rPr>
      <w:rFonts w:ascii="Arial" w:cs="Arial" w:eastAsia="Arial" w:hAnsi="Arial"/>
      <w:b w:val="1"/>
      <w:bCs w:val="1"/>
    </w:rPr>
  </w:style>
  <w:style w:type="paragraph" w:styleId="16" w:customStyle="1">
    <w:name w:val="Título 61"/>
    <w:basedOn w:val="1"/>
    <w:uiPriority w:val="1"/>
    <w:qFormat w:val="1"/>
    <w:pPr>
      <w:ind w:left="171"/>
      <w:outlineLvl w:val="6"/>
    </w:pPr>
    <w:rPr>
      <w:rFonts w:ascii="Arial" w:cs="Arial" w:eastAsia="Arial" w:hAnsi="Arial"/>
      <w:b w:val="1"/>
      <w:bCs w:val="1"/>
    </w:rPr>
  </w:style>
  <w:style w:type="paragraph" w:styleId="17">
    <w:name w:val="List Paragraph"/>
    <w:basedOn w:val="1"/>
    <w:uiPriority w:val="1"/>
    <w:qFormat w:val="1"/>
    <w:pPr>
      <w:ind w:left="171"/>
      <w:jc w:val="both"/>
    </w:pPr>
  </w:style>
  <w:style w:type="paragraph" w:styleId="18" w:customStyle="1">
    <w:name w:val="Table Paragraph"/>
    <w:basedOn w:val="1"/>
    <w:uiPriority w:val="1"/>
    <w:qFormat w:val="1"/>
    <w:pPr>
      <w:spacing w:before="13"/>
      <w:ind w:left="111"/>
    </w:pPr>
  </w:style>
  <w:style w:type="character" w:styleId="19" w:customStyle="1">
    <w:name w:val="Título 3 Char"/>
    <w:basedOn w:val="3"/>
    <w:link w:val="2"/>
    <w:uiPriority w:val="9"/>
    <w:qFormat w:val="1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20" w:customStyle="1">
    <w:name w:val="Cabeçalho Char"/>
    <w:basedOn w:val="3"/>
    <w:link w:val="8"/>
    <w:uiPriority w:val="99"/>
    <w:semiHidden w:val="1"/>
    <w:qFormat w:val="1"/>
    <w:rPr>
      <w:rFonts w:ascii="Arial MT" w:cs="Arial MT" w:eastAsia="Arial MT" w:hAnsi="Arial MT"/>
      <w:lang w:val="pt-PT"/>
    </w:rPr>
  </w:style>
  <w:style w:type="character" w:styleId="21" w:customStyle="1">
    <w:name w:val="Rodapé Char"/>
    <w:basedOn w:val="3"/>
    <w:link w:val="9"/>
    <w:uiPriority w:val="99"/>
    <w:semiHidden w:val="1"/>
    <w:qFormat w:val="1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XZoA2YMSpgpcKgpSMETsaHyCFA==">CgMxLjA4AHIhMVFUdmdxeGpSOVB0QklnSVpfMjhNY2p3VE4tWFhfRHRF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Rosalia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2026-03-18T00:00:00Z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83630ACFF8DC44F58A68A50974DDD604_12</vt:lpwstr>
  </property>
</Properties>
</file>