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10" w:rsidRPr="00A01FA7" w:rsidRDefault="009C5910" w:rsidP="00E66F5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01FA7">
        <w:rPr>
          <w:rFonts w:ascii="Arial" w:hAnsi="Arial" w:cs="Arial"/>
          <w:b/>
          <w:bCs/>
          <w:sz w:val="20"/>
          <w:szCs w:val="20"/>
        </w:rPr>
        <w:br/>
        <w:t xml:space="preserve">JUSTIFICATIVA DE DISPENSA DE CHAMAMENTO PÚBLICO PARA CELEBRAÇÃO DE TERMO DE COLABORAÇÃO COM ASSOCIAÇÃO DE PAIS E AMIGOS DOS </w:t>
      </w:r>
      <w:r w:rsidR="00F63F16" w:rsidRPr="00A01FA7">
        <w:rPr>
          <w:rFonts w:ascii="Arial" w:hAnsi="Arial" w:cs="Arial"/>
          <w:b/>
          <w:bCs/>
          <w:sz w:val="20"/>
          <w:szCs w:val="20"/>
        </w:rPr>
        <w:t>SURDOS</w:t>
      </w:r>
      <w:r w:rsidRPr="00A01FA7">
        <w:rPr>
          <w:rFonts w:ascii="Arial" w:hAnsi="Arial" w:cs="Arial"/>
          <w:b/>
          <w:bCs/>
          <w:sz w:val="20"/>
          <w:szCs w:val="20"/>
        </w:rPr>
        <w:t xml:space="preserve"> DE JOÃO MONLEVADE – APA</w:t>
      </w:r>
      <w:r w:rsidR="00F63F16" w:rsidRPr="00A01FA7">
        <w:rPr>
          <w:rFonts w:ascii="Arial" w:hAnsi="Arial" w:cs="Arial"/>
          <w:b/>
          <w:bCs/>
          <w:sz w:val="20"/>
          <w:szCs w:val="20"/>
        </w:rPr>
        <w:t>SMON</w:t>
      </w:r>
      <w:r w:rsidRPr="00A01FA7">
        <w:rPr>
          <w:rFonts w:ascii="Arial" w:hAnsi="Arial" w:cs="Arial"/>
          <w:b/>
          <w:bCs/>
          <w:sz w:val="20"/>
          <w:szCs w:val="20"/>
        </w:rPr>
        <w:t xml:space="preserve"> – LEI 13.019/14.</w:t>
      </w:r>
    </w:p>
    <w:p w:rsidR="009C5910" w:rsidRPr="00A01FA7" w:rsidRDefault="009C5910" w:rsidP="00530720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A01FA7">
        <w:rPr>
          <w:rFonts w:ascii="Arial" w:hAnsi="Arial" w:cs="Arial"/>
          <w:sz w:val="20"/>
          <w:szCs w:val="20"/>
        </w:rPr>
        <w:t xml:space="preserve">João Monlevade, </w:t>
      </w:r>
      <w:r w:rsidR="00D43211" w:rsidRPr="00A01FA7">
        <w:rPr>
          <w:rFonts w:ascii="Arial" w:hAnsi="Arial" w:cs="Arial"/>
          <w:sz w:val="20"/>
          <w:szCs w:val="20"/>
        </w:rPr>
        <w:t>22</w:t>
      </w:r>
      <w:r w:rsidR="00AB246A" w:rsidRPr="00A01FA7">
        <w:rPr>
          <w:rFonts w:ascii="Arial" w:hAnsi="Arial" w:cs="Arial"/>
          <w:sz w:val="20"/>
          <w:szCs w:val="20"/>
        </w:rPr>
        <w:t xml:space="preserve"> DE ABRIL DE 2020</w:t>
      </w:r>
      <w:r w:rsidRPr="00A01FA7">
        <w:rPr>
          <w:rFonts w:ascii="Arial" w:hAnsi="Arial" w:cs="Arial"/>
          <w:sz w:val="20"/>
          <w:szCs w:val="20"/>
        </w:rPr>
        <w:t>.</w:t>
      </w:r>
    </w:p>
    <w:p w:rsidR="00365FCB" w:rsidRPr="00A01FA7" w:rsidRDefault="00365FCB" w:rsidP="00530720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9C5910" w:rsidRPr="00A01FA7" w:rsidRDefault="009C5910" w:rsidP="00E66F5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01FA7">
        <w:rPr>
          <w:rFonts w:ascii="Arial" w:hAnsi="Arial" w:cs="Arial"/>
          <w:sz w:val="20"/>
          <w:szCs w:val="20"/>
        </w:rPr>
        <w:t> </w:t>
      </w:r>
      <w:r w:rsidRPr="00A01FA7">
        <w:rPr>
          <w:rFonts w:ascii="Arial" w:hAnsi="Arial" w:cs="Arial"/>
          <w:b/>
          <w:bCs/>
          <w:sz w:val="20"/>
          <w:szCs w:val="20"/>
        </w:rPr>
        <w:t>Órgão Responsável</w:t>
      </w:r>
      <w:r w:rsidRPr="00A01FA7">
        <w:rPr>
          <w:rFonts w:ascii="Arial" w:hAnsi="Arial" w:cs="Arial"/>
          <w:sz w:val="20"/>
          <w:szCs w:val="20"/>
        </w:rPr>
        <w:t>: </w:t>
      </w:r>
      <w:r w:rsidR="00E66F56" w:rsidRPr="00A01FA7">
        <w:rPr>
          <w:rFonts w:ascii="Arial" w:hAnsi="Arial" w:cs="Arial"/>
          <w:bCs/>
          <w:sz w:val="20"/>
          <w:szCs w:val="20"/>
        </w:rPr>
        <w:t xml:space="preserve">SECRETARIA </w:t>
      </w:r>
      <w:r w:rsidR="00AB246A" w:rsidRPr="00A01FA7">
        <w:rPr>
          <w:rFonts w:ascii="Arial" w:hAnsi="Arial" w:cs="Arial"/>
          <w:bCs/>
          <w:sz w:val="20"/>
          <w:szCs w:val="20"/>
        </w:rPr>
        <w:t xml:space="preserve">MUNICIPAL </w:t>
      </w:r>
      <w:r w:rsidR="00E66F56" w:rsidRPr="00A01FA7">
        <w:rPr>
          <w:rFonts w:ascii="Arial" w:hAnsi="Arial" w:cs="Arial"/>
          <w:bCs/>
          <w:sz w:val="20"/>
          <w:szCs w:val="20"/>
        </w:rPr>
        <w:t xml:space="preserve">DE </w:t>
      </w:r>
      <w:r w:rsidR="00AB246A" w:rsidRPr="00A01FA7">
        <w:rPr>
          <w:rFonts w:ascii="Arial" w:hAnsi="Arial" w:cs="Arial"/>
          <w:bCs/>
          <w:sz w:val="20"/>
          <w:szCs w:val="20"/>
        </w:rPr>
        <w:t>SAÚDE</w:t>
      </w:r>
    </w:p>
    <w:p w:rsidR="009C5910" w:rsidRPr="00A01FA7" w:rsidRDefault="009C5910" w:rsidP="00E66F5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01FA7">
        <w:rPr>
          <w:rFonts w:ascii="Arial" w:hAnsi="Arial" w:cs="Arial"/>
          <w:b/>
          <w:bCs/>
          <w:sz w:val="20"/>
          <w:szCs w:val="20"/>
        </w:rPr>
        <w:t>Parceiro: </w:t>
      </w:r>
      <w:r w:rsidR="00F63F16" w:rsidRPr="00A01FA7">
        <w:rPr>
          <w:rFonts w:ascii="Arial" w:hAnsi="Arial" w:cs="Arial"/>
          <w:bCs/>
          <w:sz w:val="20"/>
          <w:szCs w:val="20"/>
        </w:rPr>
        <w:t>ASSOCIAÇÃO DE PAIS E AMIGOS DOS SURDOS DE JOÃO MONLEVADE – APASMON</w:t>
      </w:r>
      <w:r w:rsidRPr="00A01FA7">
        <w:rPr>
          <w:rFonts w:ascii="Arial" w:hAnsi="Arial" w:cs="Arial"/>
          <w:sz w:val="20"/>
          <w:szCs w:val="20"/>
        </w:rPr>
        <w:t>, CNPJ sob o </w:t>
      </w:r>
      <w:r w:rsidRPr="00A01FA7">
        <w:rPr>
          <w:rFonts w:ascii="Arial" w:hAnsi="Arial" w:cs="Arial"/>
          <w:bCs/>
          <w:sz w:val="20"/>
          <w:szCs w:val="20"/>
        </w:rPr>
        <w:t xml:space="preserve">nº. </w:t>
      </w:r>
      <w:r w:rsidR="00F63F16" w:rsidRPr="00A01FA7">
        <w:rPr>
          <w:rFonts w:ascii="Arial" w:hAnsi="Arial" w:cs="Arial"/>
          <w:bCs/>
          <w:sz w:val="20"/>
          <w:szCs w:val="20"/>
        </w:rPr>
        <w:t>04.280.580/0001-79</w:t>
      </w:r>
      <w:r w:rsidRPr="00A01FA7">
        <w:rPr>
          <w:rFonts w:ascii="Arial" w:hAnsi="Arial" w:cs="Arial"/>
          <w:sz w:val="20"/>
          <w:szCs w:val="20"/>
        </w:rPr>
        <w:t>.</w:t>
      </w:r>
    </w:p>
    <w:p w:rsidR="00AB246A" w:rsidRPr="00A01FA7" w:rsidRDefault="009C5910" w:rsidP="00E66F5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01FA7">
        <w:rPr>
          <w:rFonts w:ascii="Arial" w:hAnsi="Arial" w:cs="Arial"/>
          <w:b/>
          <w:bCs/>
          <w:sz w:val="20"/>
          <w:szCs w:val="20"/>
        </w:rPr>
        <w:t>Objeto:</w:t>
      </w:r>
      <w:r w:rsidRPr="00A01FA7">
        <w:rPr>
          <w:rFonts w:ascii="Arial" w:hAnsi="Arial" w:cs="Arial"/>
          <w:sz w:val="20"/>
          <w:szCs w:val="20"/>
        </w:rPr>
        <w:t> Trans</w:t>
      </w:r>
      <w:r w:rsidR="00942634" w:rsidRPr="00A01FA7">
        <w:rPr>
          <w:rFonts w:ascii="Arial" w:hAnsi="Arial" w:cs="Arial"/>
          <w:sz w:val="20"/>
          <w:szCs w:val="20"/>
        </w:rPr>
        <w:t>ferência de recurso financeiro</w:t>
      </w:r>
      <w:r w:rsidR="00B93A65" w:rsidRPr="00A01FA7">
        <w:rPr>
          <w:rFonts w:ascii="Arial" w:hAnsi="Arial" w:cs="Arial"/>
          <w:sz w:val="20"/>
          <w:szCs w:val="20"/>
        </w:rPr>
        <w:t xml:space="preserve"> ao Parceiro,</w:t>
      </w:r>
      <w:r w:rsidR="00942634" w:rsidRPr="00A01FA7">
        <w:rPr>
          <w:rFonts w:ascii="Arial" w:hAnsi="Arial" w:cs="Arial"/>
          <w:sz w:val="20"/>
          <w:szCs w:val="20"/>
        </w:rPr>
        <w:t xml:space="preserve"> </w:t>
      </w:r>
      <w:r w:rsidRPr="00A01FA7">
        <w:rPr>
          <w:rFonts w:ascii="Arial" w:hAnsi="Arial" w:cs="Arial"/>
          <w:sz w:val="20"/>
          <w:szCs w:val="20"/>
        </w:rPr>
        <w:t xml:space="preserve">oriundo do Fundo Nacional de </w:t>
      </w:r>
      <w:r w:rsidR="00942634" w:rsidRPr="00A01FA7">
        <w:rPr>
          <w:rFonts w:ascii="Arial" w:hAnsi="Arial" w:cs="Arial"/>
          <w:sz w:val="20"/>
          <w:szCs w:val="20"/>
        </w:rPr>
        <w:t xml:space="preserve">Saúde/Incremento Temporário </w:t>
      </w:r>
      <w:r w:rsidR="00AB246A" w:rsidRPr="00A01FA7">
        <w:rPr>
          <w:rFonts w:ascii="Arial" w:hAnsi="Arial" w:cs="Arial"/>
          <w:sz w:val="20"/>
          <w:szCs w:val="20"/>
        </w:rPr>
        <w:t>do Limite Financeiro da Assistência de Média</w:t>
      </w:r>
      <w:r w:rsidR="00942634" w:rsidRPr="00A01FA7">
        <w:rPr>
          <w:rFonts w:ascii="Arial" w:hAnsi="Arial" w:cs="Arial"/>
          <w:sz w:val="20"/>
          <w:szCs w:val="20"/>
        </w:rPr>
        <w:t xml:space="preserve"> e Alta Complexidade</w:t>
      </w:r>
      <w:r w:rsidR="00AB246A" w:rsidRPr="00A01FA7">
        <w:rPr>
          <w:rFonts w:ascii="Arial" w:hAnsi="Arial" w:cs="Arial"/>
          <w:sz w:val="20"/>
          <w:szCs w:val="20"/>
        </w:rPr>
        <w:t xml:space="preserve"> (MAC)/Emenda Parlamentar</w:t>
      </w:r>
      <w:r w:rsidR="00F63F16" w:rsidRPr="00A01FA7">
        <w:rPr>
          <w:rFonts w:ascii="Arial" w:hAnsi="Arial" w:cs="Arial"/>
          <w:sz w:val="20"/>
          <w:szCs w:val="20"/>
        </w:rPr>
        <w:t xml:space="preserve"> com objetivo de melhorar o atendimento aos usuários surdos e/ou com deficiência auditiva através da manutenção da sede e dos equipamentos de eletromedicina, computadores e seus suprimentos.</w:t>
      </w:r>
    </w:p>
    <w:p w:rsidR="009C5910" w:rsidRPr="00A01FA7" w:rsidRDefault="009C5910" w:rsidP="00E66F5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01FA7">
        <w:rPr>
          <w:rFonts w:ascii="Arial" w:hAnsi="Arial" w:cs="Arial"/>
          <w:b/>
          <w:bCs/>
          <w:sz w:val="20"/>
          <w:szCs w:val="20"/>
        </w:rPr>
        <w:t>Vigência</w:t>
      </w:r>
      <w:r w:rsidRPr="00A01FA7">
        <w:rPr>
          <w:rFonts w:ascii="Arial" w:hAnsi="Arial" w:cs="Arial"/>
          <w:sz w:val="20"/>
          <w:szCs w:val="20"/>
        </w:rPr>
        <w:t xml:space="preserve">: </w:t>
      </w:r>
      <w:r w:rsidR="00616CF0" w:rsidRPr="00A01FA7">
        <w:rPr>
          <w:rFonts w:ascii="Arial" w:hAnsi="Arial" w:cs="Arial"/>
          <w:sz w:val="20"/>
          <w:szCs w:val="20"/>
        </w:rPr>
        <w:t>7</w:t>
      </w:r>
      <w:r w:rsidRPr="00A01FA7">
        <w:rPr>
          <w:rFonts w:ascii="Arial" w:hAnsi="Arial" w:cs="Arial"/>
          <w:sz w:val="20"/>
          <w:szCs w:val="20"/>
        </w:rPr>
        <w:t xml:space="preserve"> (</w:t>
      </w:r>
      <w:r w:rsidR="00A061B4" w:rsidRPr="00A01FA7">
        <w:rPr>
          <w:rFonts w:ascii="Arial" w:hAnsi="Arial" w:cs="Arial"/>
          <w:sz w:val="20"/>
          <w:szCs w:val="20"/>
        </w:rPr>
        <w:t>se</w:t>
      </w:r>
      <w:r w:rsidR="00616CF0" w:rsidRPr="00A01FA7">
        <w:rPr>
          <w:rFonts w:ascii="Arial" w:hAnsi="Arial" w:cs="Arial"/>
          <w:sz w:val="20"/>
          <w:szCs w:val="20"/>
        </w:rPr>
        <w:t>te</w:t>
      </w:r>
      <w:r w:rsidRPr="00A01FA7">
        <w:rPr>
          <w:rFonts w:ascii="Arial" w:hAnsi="Arial" w:cs="Arial"/>
          <w:sz w:val="20"/>
          <w:szCs w:val="20"/>
        </w:rPr>
        <w:t>) meses</w:t>
      </w:r>
    </w:p>
    <w:p w:rsidR="009C5910" w:rsidRPr="00A01FA7" w:rsidRDefault="009C5910" w:rsidP="00E66F5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01FA7">
        <w:rPr>
          <w:rFonts w:ascii="Arial" w:hAnsi="Arial" w:cs="Arial"/>
          <w:b/>
          <w:bCs/>
          <w:sz w:val="20"/>
          <w:szCs w:val="20"/>
        </w:rPr>
        <w:t>VALOR GLOBAL:</w:t>
      </w:r>
      <w:r w:rsidRPr="00A01FA7">
        <w:rPr>
          <w:rFonts w:ascii="Arial" w:hAnsi="Arial" w:cs="Arial"/>
          <w:sz w:val="20"/>
          <w:szCs w:val="20"/>
        </w:rPr>
        <w:t> </w:t>
      </w:r>
      <w:r w:rsidR="0054625E" w:rsidRPr="00A01FA7">
        <w:rPr>
          <w:rFonts w:ascii="Arial" w:hAnsi="Arial" w:cs="Arial"/>
          <w:bCs/>
          <w:sz w:val="20"/>
          <w:szCs w:val="20"/>
        </w:rPr>
        <w:t xml:space="preserve">R$ </w:t>
      </w:r>
      <w:r w:rsidR="00A061B4" w:rsidRPr="00A01FA7">
        <w:rPr>
          <w:rFonts w:ascii="Arial" w:hAnsi="Arial" w:cs="Arial"/>
          <w:bCs/>
          <w:sz w:val="20"/>
          <w:szCs w:val="20"/>
        </w:rPr>
        <w:t>24.335,00</w:t>
      </w:r>
      <w:r w:rsidR="0054625E" w:rsidRPr="00A01FA7">
        <w:rPr>
          <w:rFonts w:ascii="Arial" w:hAnsi="Arial" w:cs="Arial"/>
          <w:bCs/>
          <w:sz w:val="20"/>
          <w:szCs w:val="20"/>
        </w:rPr>
        <w:t xml:space="preserve"> </w:t>
      </w:r>
      <w:r w:rsidRPr="00A01FA7">
        <w:rPr>
          <w:rFonts w:ascii="Arial" w:hAnsi="Arial" w:cs="Arial"/>
          <w:bCs/>
          <w:sz w:val="20"/>
          <w:szCs w:val="20"/>
        </w:rPr>
        <w:t>(</w:t>
      </w:r>
      <w:r w:rsidR="00A061B4" w:rsidRPr="00A01FA7">
        <w:rPr>
          <w:rFonts w:ascii="Arial" w:hAnsi="Arial" w:cs="Arial"/>
          <w:bCs/>
          <w:sz w:val="20"/>
          <w:szCs w:val="20"/>
        </w:rPr>
        <w:t>vinte e quatro</w:t>
      </w:r>
      <w:r w:rsidR="00B93A65" w:rsidRPr="00A01FA7">
        <w:rPr>
          <w:rFonts w:ascii="Arial" w:hAnsi="Arial" w:cs="Arial"/>
          <w:bCs/>
          <w:sz w:val="20"/>
          <w:szCs w:val="20"/>
        </w:rPr>
        <w:t xml:space="preserve"> mil, </w:t>
      </w:r>
      <w:r w:rsidR="00A061B4" w:rsidRPr="00A01FA7">
        <w:rPr>
          <w:rFonts w:ascii="Arial" w:hAnsi="Arial" w:cs="Arial"/>
          <w:bCs/>
          <w:sz w:val="20"/>
          <w:szCs w:val="20"/>
        </w:rPr>
        <w:t xml:space="preserve">trezentos e trinta </w:t>
      </w:r>
      <w:r w:rsidR="00B93A65" w:rsidRPr="00A01FA7">
        <w:rPr>
          <w:rFonts w:ascii="Arial" w:hAnsi="Arial" w:cs="Arial"/>
          <w:bCs/>
          <w:sz w:val="20"/>
          <w:szCs w:val="20"/>
        </w:rPr>
        <w:t xml:space="preserve">e cinco </w:t>
      </w:r>
      <w:r w:rsidR="00A061B4" w:rsidRPr="00A01FA7">
        <w:rPr>
          <w:rFonts w:ascii="Arial" w:hAnsi="Arial" w:cs="Arial"/>
          <w:bCs/>
          <w:sz w:val="20"/>
          <w:szCs w:val="20"/>
        </w:rPr>
        <w:t>reais</w:t>
      </w:r>
      <w:r w:rsidRPr="00A01FA7">
        <w:rPr>
          <w:rFonts w:ascii="Arial" w:hAnsi="Arial" w:cs="Arial"/>
          <w:bCs/>
          <w:sz w:val="20"/>
          <w:szCs w:val="20"/>
        </w:rPr>
        <w:t>)</w:t>
      </w:r>
      <w:r w:rsidR="00B03643" w:rsidRPr="00A01FA7">
        <w:rPr>
          <w:rFonts w:ascii="Arial" w:hAnsi="Arial" w:cs="Arial"/>
          <w:bCs/>
          <w:sz w:val="20"/>
          <w:szCs w:val="20"/>
        </w:rPr>
        <w:t xml:space="preserve"> </w:t>
      </w:r>
      <w:r w:rsidR="00B93A65" w:rsidRPr="00A01FA7">
        <w:rPr>
          <w:rFonts w:ascii="Arial" w:hAnsi="Arial" w:cs="Arial"/>
          <w:bCs/>
          <w:sz w:val="20"/>
          <w:szCs w:val="20"/>
        </w:rPr>
        <w:t>a ser repassado em parcela única.</w:t>
      </w:r>
    </w:p>
    <w:p w:rsidR="0090521B" w:rsidRPr="00A01FA7" w:rsidRDefault="0090521B" w:rsidP="0090521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01FA7">
        <w:rPr>
          <w:rFonts w:ascii="Arial" w:hAnsi="Arial" w:cs="Arial"/>
          <w:b/>
          <w:bCs/>
          <w:sz w:val="20"/>
          <w:szCs w:val="20"/>
        </w:rPr>
        <w:t xml:space="preserve">DOTAÇÃO ORÇAMENTÁRIA A SER UTILIZADA: </w:t>
      </w:r>
    </w:p>
    <w:p w:rsidR="0090521B" w:rsidRPr="00A01FA7" w:rsidRDefault="00B93A65" w:rsidP="0090521B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01FA7">
        <w:rPr>
          <w:rFonts w:ascii="Arial" w:hAnsi="Arial" w:cs="Arial"/>
          <w:bCs/>
          <w:sz w:val="20"/>
          <w:szCs w:val="20"/>
        </w:rPr>
        <w:t>1030210032055-3.3.90.39.00 – Fonte: 1.49 – Ficha: 581</w:t>
      </w:r>
    </w:p>
    <w:p w:rsidR="00B93A65" w:rsidRPr="00A01FA7" w:rsidRDefault="00B93A65" w:rsidP="0090521B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03643" w:rsidRPr="00A01FA7" w:rsidRDefault="00B03643" w:rsidP="00B0364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01FA7">
        <w:rPr>
          <w:rFonts w:ascii="Arial" w:hAnsi="Arial" w:cs="Arial"/>
          <w:sz w:val="20"/>
          <w:szCs w:val="20"/>
        </w:rPr>
        <w:t xml:space="preserve">Considerando que a lei 13.019/2014, estabeleceu o regime jurídico das parcerias voluntárias, com ou sem transferência de recursos financeiros, entre a administração pública e organizações da sociedade civil, em regime de mútua cooperação, para a consecução de finalidades de interesse público. </w:t>
      </w:r>
    </w:p>
    <w:p w:rsidR="00B03643" w:rsidRPr="00A01FA7" w:rsidRDefault="00B03643" w:rsidP="00B0364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01FA7">
        <w:rPr>
          <w:rFonts w:ascii="Arial" w:hAnsi="Arial" w:cs="Arial"/>
          <w:sz w:val="20"/>
          <w:szCs w:val="20"/>
        </w:rPr>
        <w:t xml:space="preserve">Considerando que a referida lei passou a ser aplicada aos Municípios, a partir de 1º de janeiro de 2017, estabelecendo diversos critérios para a formalização de parcerias, dentre eles, a regra geral de chamamento público. Considerando a expedição aos 06/12/2018 do Decreto Municipal 112/2018 que alterou o Decreto 90/2017 que regulamentava a lei 13.019/2014 no âmbito do município de João Monlevade. </w:t>
      </w:r>
    </w:p>
    <w:p w:rsidR="00B03643" w:rsidRPr="00A01FA7" w:rsidRDefault="00B03643" w:rsidP="00B0364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01FA7">
        <w:rPr>
          <w:rFonts w:ascii="Arial" w:hAnsi="Arial" w:cs="Arial"/>
          <w:sz w:val="20"/>
          <w:szCs w:val="20"/>
        </w:rPr>
        <w:t xml:space="preserve">Considerando que o inciso VI, do artigo 30 da Lei nº 13.019/2014 prevê a dispensa do procedimento administrativo de Chamamento Público “no caso de atividades voltadas ou vinculadas a serviços de educação, saúde e assistência social, desde que executadas por organizações da sociedade civil previamente credenciadas pelo gestor da respectiva política”. </w:t>
      </w:r>
    </w:p>
    <w:p w:rsidR="00616CF0" w:rsidRPr="00A01FA7" w:rsidRDefault="00616CF0" w:rsidP="00616CF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01FA7">
        <w:rPr>
          <w:rFonts w:ascii="Arial" w:hAnsi="Arial" w:cs="Arial"/>
          <w:sz w:val="20"/>
          <w:szCs w:val="20"/>
        </w:rPr>
        <w:t xml:space="preserve">Considerando que a </w:t>
      </w:r>
      <w:r w:rsidRPr="00A01FA7">
        <w:rPr>
          <w:rFonts w:ascii="Arial" w:hAnsi="Arial" w:cs="Arial"/>
          <w:b/>
          <w:bCs/>
          <w:sz w:val="20"/>
          <w:szCs w:val="20"/>
        </w:rPr>
        <w:t xml:space="preserve">APASMON, </w:t>
      </w:r>
      <w:r w:rsidRPr="00A01FA7">
        <w:rPr>
          <w:rFonts w:ascii="Arial" w:hAnsi="Arial" w:cs="Arial"/>
          <w:sz w:val="20"/>
          <w:szCs w:val="20"/>
        </w:rPr>
        <w:t xml:space="preserve">entidade parceira indicada pela Emenda Parlamentar, por meio da Portaria nº 1647, na data de 26 de junho de 2019, é uma organização da sociedade civil, sem fins lucrativos, não distribui lucros e/ou excedentes aos diretores, gestores ou associados, bem como tem previsto a destinação do seu patrimônio a outra instituição de mesma natureza ou ao Poder Público, em caso de desconstituição, atendendo plenamente aos critérios do art. 2º, I, da Lei 13.019/2014. </w:t>
      </w:r>
    </w:p>
    <w:p w:rsidR="00616CF0" w:rsidRPr="00A01FA7" w:rsidRDefault="00616CF0" w:rsidP="00616CF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01FA7">
        <w:rPr>
          <w:rFonts w:ascii="Arial" w:hAnsi="Arial" w:cs="Arial"/>
          <w:sz w:val="20"/>
          <w:szCs w:val="20"/>
        </w:rPr>
        <w:t>Não obstante encontra-se inscrita no Cadastro Nacional de Estabelecimentos de Saúde- CNES como</w:t>
      </w:r>
      <w:bookmarkStart w:id="0" w:name="_GoBack"/>
      <w:bookmarkEnd w:id="0"/>
      <w:r w:rsidRPr="00A01FA7">
        <w:rPr>
          <w:rFonts w:ascii="Arial" w:hAnsi="Arial" w:cs="Arial"/>
          <w:sz w:val="20"/>
          <w:szCs w:val="20"/>
        </w:rPr>
        <w:t xml:space="preserve"> </w:t>
      </w:r>
      <w:r w:rsidRPr="00A01FA7">
        <w:rPr>
          <w:rFonts w:ascii="Arial" w:hAnsi="Arial" w:cs="Arial"/>
          <w:b/>
          <w:bCs/>
          <w:sz w:val="20"/>
          <w:szCs w:val="20"/>
        </w:rPr>
        <w:t xml:space="preserve">prestadora de Assistência em Saúde aos pacientes portadores de Deficiência </w:t>
      </w:r>
      <w:r w:rsidR="00953A25" w:rsidRPr="00A01FA7">
        <w:rPr>
          <w:rFonts w:ascii="Arial" w:hAnsi="Arial" w:cs="Arial"/>
          <w:b/>
          <w:bCs/>
          <w:sz w:val="20"/>
          <w:szCs w:val="20"/>
        </w:rPr>
        <w:t>Auditiva</w:t>
      </w:r>
      <w:r w:rsidRPr="00A01FA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A01FA7">
        <w:rPr>
          <w:rFonts w:ascii="Arial" w:hAnsi="Arial" w:cs="Arial"/>
          <w:bCs/>
          <w:sz w:val="20"/>
          <w:szCs w:val="20"/>
        </w:rPr>
        <w:t>como entidade de Proteção Social Especial de Média Complexidade</w:t>
      </w:r>
    </w:p>
    <w:p w:rsidR="009C5910" w:rsidRPr="00A01FA7" w:rsidRDefault="009C5910" w:rsidP="00E66F5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01FA7">
        <w:rPr>
          <w:rFonts w:ascii="Arial" w:hAnsi="Arial" w:cs="Arial"/>
          <w:b/>
          <w:bCs/>
          <w:sz w:val="20"/>
          <w:szCs w:val="20"/>
        </w:rPr>
        <w:t xml:space="preserve">O repasse do recurso para </w:t>
      </w:r>
      <w:r w:rsidR="00365FCB" w:rsidRPr="00A01FA7">
        <w:rPr>
          <w:rFonts w:ascii="Arial" w:hAnsi="Arial" w:cs="Arial"/>
          <w:b/>
          <w:bCs/>
          <w:sz w:val="20"/>
          <w:szCs w:val="20"/>
        </w:rPr>
        <w:t>OSC</w:t>
      </w:r>
      <w:r w:rsidR="00530720" w:rsidRPr="00A01FA7">
        <w:rPr>
          <w:rFonts w:ascii="Arial" w:hAnsi="Arial" w:cs="Arial"/>
          <w:b/>
          <w:bCs/>
          <w:sz w:val="20"/>
          <w:szCs w:val="20"/>
        </w:rPr>
        <w:t xml:space="preserve"> possibilita</w:t>
      </w:r>
      <w:r w:rsidR="00A9263E" w:rsidRPr="00A01FA7">
        <w:rPr>
          <w:rFonts w:ascii="Arial" w:hAnsi="Arial" w:cs="Arial"/>
          <w:b/>
          <w:bCs/>
          <w:sz w:val="20"/>
          <w:szCs w:val="20"/>
        </w:rPr>
        <w:t xml:space="preserve"> aos usuários </w:t>
      </w:r>
      <w:r w:rsidR="00076EFD" w:rsidRPr="00A01FA7">
        <w:rPr>
          <w:rFonts w:ascii="Arial" w:hAnsi="Arial" w:cs="Arial"/>
          <w:b/>
          <w:bCs/>
          <w:sz w:val="20"/>
          <w:szCs w:val="20"/>
        </w:rPr>
        <w:t>o acesso à Educação, Saúde, Lazer,</w:t>
      </w:r>
      <w:r w:rsidR="00A061B4" w:rsidRPr="00A01FA7">
        <w:rPr>
          <w:rFonts w:ascii="Arial" w:hAnsi="Arial" w:cs="Arial"/>
          <w:b/>
          <w:bCs/>
          <w:sz w:val="20"/>
          <w:szCs w:val="20"/>
        </w:rPr>
        <w:t xml:space="preserve"> Esporte</w:t>
      </w:r>
      <w:r w:rsidR="00076EFD" w:rsidRPr="00A01FA7">
        <w:rPr>
          <w:rFonts w:ascii="Arial" w:hAnsi="Arial" w:cs="Arial"/>
          <w:b/>
          <w:bCs/>
          <w:sz w:val="20"/>
          <w:szCs w:val="20"/>
        </w:rPr>
        <w:t>,</w:t>
      </w:r>
      <w:r w:rsidR="00A061B4" w:rsidRPr="00A01FA7">
        <w:rPr>
          <w:rFonts w:ascii="Arial" w:hAnsi="Arial" w:cs="Arial"/>
          <w:b/>
          <w:bCs/>
          <w:sz w:val="20"/>
          <w:szCs w:val="20"/>
        </w:rPr>
        <w:t xml:space="preserve"> Qualificação Profissional e à Inserção no Mercado de Trabalho, através dos serviços</w:t>
      </w:r>
      <w:r w:rsidR="00076EFD" w:rsidRPr="00A01FA7">
        <w:rPr>
          <w:rFonts w:ascii="Arial" w:hAnsi="Arial" w:cs="Arial"/>
          <w:b/>
          <w:bCs/>
          <w:sz w:val="20"/>
          <w:szCs w:val="20"/>
        </w:rPr>
        <w:t xml:space="preserve"> prestados pelos profissionais nas áreas de Fonoaudiologia e</w:t>
      </w:r>
      <w:r w:rsidR="00A061B4" w:rsidRPr="00A01FA7">
        <w:rPr>
          <w:rFonts w:ascii="Arial" w:hAnsi="Arial" w:cs="Arial"/>
          <w:b/>
          <w:bCs/>
          <w:sz w:val="20"/>
          <w:szCs w:val="20"/>
        </w:rPr>
        <w:t xml:space="preserve"> Psicologia</w:t>
      </w:r>
      <w:r w:rsidR="00076EFD" w:rsidRPr="00A01FA7">
        <w:rPr>
          <w:rFonts w:ascii="Arial" w:hAnsi="Arial" w:cs="Arial"/>
          <w:b/>
          <w:bCs/>
          <w:sz w:val="20"/>
          <w:szCs w:val="20"/>
        </w:rPr>
        <w:t xml:space="preserve"> e dos projetos e programas sociais desenvolvidos pela OSC. </w:t>
      </w:r>
      <w:r w:rsidR="004A66CB" w:rsidRPr="00A01FA7">
        <w:rPr>
          <w:rFonts w:ascii="Arial" w:hAnsi="Arial" w:cs="Arial"/>
          <w:b/>
          <w:bCs/>
          <w:sz w:val="20"/>
          <w:szCs w:val="20"/>
        </w:rPr>
        <w:t>Ressaltamos</w:t>
      </w:r>
      <w:r w:rsidRPr="00A01FA7">
        <w:rPr>
          <w:rFonts w:ascii="Arial" w:hAnsi="Arial" w:cs="Arial"/>
          <w:b/>
          <w:bCs/>
          <w:sz w:val="20"/>
          <w:szCs w:val="20"/>
        </w:rPr>
        <w:t xml:space="preserve"> que essas ações envolvem também a comunidade local.</w:t>
      </w:r>
    </w:p>
    <w:p w:rsidR="00953A25" w:rsidRPr="00A01FA7" w:rsidRDefault="00953A25" w:rsidP="00953A2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01FA7">
        <w:rPr>
          <w:rFonts w:ascii="Arial" w:hAnsi="Arial" w:cs="Arial"/>
          <w:sz w:val="20"/>
          <w:szCs w:val="20"/>
        </w:rPr>
        <w:t>Cabe salientar que a entidade apresentou todos os documentos solicitados na Lei 13.019/2014, cumprindo assim, os requisitos mínimos para a formalização do Termo de Parceria e também apresentou comprovação, emitida pela Secretaria Municipal de Saúde da produção de atendimentos SUS em Reabilitação Auditiva no ano de 2018, o que permitiu a OSC ser contemplada com recurso através do Fundo Nacional de Saúde/Incremento Temporário do MAC/Média e Alta Complexidade/Emenda Parlamentar, através da Portaria GM/MS nº 1647, de 26 de Junho de 2019.</w:t>
      </w:r>
    </w:p>
    <w:p w:rsidR="009C5910" w:rsidRPr="00A01FA7" w:rsidRDefault="009C5910" w:rsidP="00E66F5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01FA7">
        <w:rPr>
          <w:rFonts w:ascii="Arial" w:hAnsi="Arial" w:cs="Arial"/>
          <w:sz w:val="20"/>
          <w:szCs w:val="20"/>
        </w:rPr>
        <w:t>Diante do exposto, entendemos haver justificativa válida, idônea e de interesse público para a celebração do Termo de Colaboração por Dispensa de Chamamento Público, conforme art. 30, Lei Federal nº 13.019/2014.</w:t>
      </w:r>
    </w:p>
    <w:p w:rsidR="009C5910" w:rsidRPr="00A01FA7" w:rsidRDefault="009C5910" w:rsidP="00E66F5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01FA7">
        <w:rPr>
          <w:rFonts w:ascii="Arial" w:hAnsi="Arial" w:cs="Arial"/>
          <w:sz w:val="20"/>
          <w:szCs w:val="20"/>
        </w:rPr>
        <w:t> </w:t>
      </w:r>
    </w:p>
    <w:p w:rsidR="00953A25" w:rsidRPr="00A01FA7" w:rsidRDefault="00953A25" w:rsidP="00953A2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A01FA7">
        <w:rPr>
          <w:rFonts w:ascii="Arial" w:hAnsi="Arial" w:cs="Arial"/>
          <w:b/>
          <w:bCs/>
          <w:i/>
          <w:iCs/>
          <w:sz w:val="20"/>
          <w:szCs w:val="20"/>
        </w:rPr>
        <w:t>Elisângela Elia de Almeida</w:t>
      </w:r>
    </w:p>
    <w:p w:rsidR="00953A25" w:rsidRPr="00A01FA7" w:rsidRDefault="00953A25" w:rsidP="00953A2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A01FA7">
        <w:rPr>
          <w:rFonts w:ascii="Arial" w:hAnsi="Arial" w:cs="Arial"/>
          <w:sz w:val="20"/>
          <w:szCs w:val="20"/>
        </w:rPr>
        <w:t>Secretária Municipal de Saúde</w:t>
      </w:r>
    </w:p>
    <w:p w:rsidR="009C5910" w:rsidRPr="00A01FA7" w:rsidRDefault="009C5910" w:rsidP="00E66F5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01FA7">
        <w:rPr>
          <w:rFonts w:ascii="Arial" w:hAnsi="Arial" w:cs="Arial"/>
          <w:sz w:val="20"/>
          <w:szCs w:val="20"/>
        </w:rPr>
        <w:t> </w:t>
      </w:r>
    </w:p>
    <w:p w:rsidR="00F4233D" w:rsidRPr="00A01FA7" w:rsidRDefault="009C5910" w:rsidP="00E66F5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01FA7">
        <w:rPr>
          <w:rFonts w:ascii="Arial" w:hAnsi="Arial" w:cs="Arial"/>
          <w:sz w:val="20"/>
          <w:szCs w:val="20"/>
        </w:rPr>
        <w:t xml:space="preserve">Fica autorizada a celebração do Termo de Colaboração com a </w:t>
      </w:r>
      <w:r w:rsidR="00365FCB" w:rsidRPr="00A01FA7">
        <w:rPr>
          <w:rFonts w:ascii="Arial" w:hAnsi="Arial" w:cs="Arial"/>
          <w:sz w:val="20"/>
          <w:szCs w:val="20"/>
        </w:rPr>
        <w:t>OSC</w:t>
      </w:r>
      <w:r w:rsidRPr="00A01FA7">
        <w:rPr>
          <w:rFonts w:ascii="Arial" w:hAnsi="Arial" w:cs="Arial"/>
          <w:sz w:val="20"/>
          <w:szCs w:val="20"/>
        </w:rPr>
        <w:t xml:space="preserve"> citada acima, desde que atendidos os termos da Lei. A justificativa e homologação deverão ser disponibilizadas no site da Prefeitura Municipal e no Diário Oficial do Município, como forma de atender o art. 32, § 1º da Lei Federal nº 13.019/2014. O extrato do Termo de Colaboração, após o cumprimento dos prazos, deverá ser publicado no Diário Oficial do Município, para que o mesmo tenha eficácia e ser disponibilizado no site da prefeitura para consulta pública. </w:t>
      </w:r>
    </w:p>
    <w:p w:rsidR="00A01FA7" w:rsidRDefault="00A01FA7" w:rsidP="00F4233D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9C5910" w:rsidRPr="00A01FA7" w:rsidRDefault="009C5910" w:rsidP="00F4233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A01FA7">
        <w:rPr>
          <w:rFonts w:ascii="Arial" w:hAnsi="Arial" w:cs="Arial"/>
          <w:b/>
          <w:bCs/>
          <w:i/>
          <w:iCs/>
          <w:sz w:val="20"/>
          <w:szCs w:val="20"/>
        </w:rPr>
        <w:t>SIMONE CARVALHO</w:t>
      </w:r>
    </w:p>
    <w:p w:rsidR="009C5910" w:rsidRPr="00A01FA7" w:rsidRDefault="009C5910" w:rsidP="00A01FA7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A01FA7">
        <w:rPr>
          <w:rFonts w:ascii="Arial" w:hAnsi="Arial" w:cs="Arial"/>
          <w:sz w:val="20"/>
          <w:szCs w:val="20"/>
        </w:rPr>
        <w:t>Prefeita Municipal</w:t>
      </w:r>
      <w:r w:rsidRPr="00A01FA7">
        <w:rPr>
          <w:rFonts w:ascii="Arial" w:hAnsi="Arial" w:cs="Arial"/>
          <w:sz w:val="20"/>
          <w:szCs w:val="20"/>
        </w:rPr>
        <w:br/>
      </w:r>
    </w:p>
    <w:p w:rsidR="00747200" w:rsidRPr="00A01FA7" w:rsidRDefault="00747200" w:rsidP="00E66F5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747200" w:rsidRPr="00A01FA7" w:rsidSect="00A01FA7">
      <w:headerReference w:type="default" r:id="rId7"/>
      <w:pgSz w:w="11906" w:h="16838"/>
      <w:pgMar w:top="1530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11B" w:rsidRDefault="0081511B" w:rsidP="007262AA">
      <w:pPr>
        <w:spacing w:after="0" w:line="240" w:lineRule="auto"/>
      </w:pPr>
      <w:r>
        <w:separator/>
      </w:r>
    </w:p>
  </w:endnote>
  <w:endnote w:type="continuationSeparator" w:id="1">
    <w:p w:rsidR="0081511B" w:rsidRDefault="0081511B" w:rsidP="00726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11B" w:rsidRDefault="0081511B" w:rsidP="007262AA">
      <w:pPr>
        <w:spacing w:after="0" w:line="240" w:lineRule="auto"/>
      </w:pPr>
      <w:r>
        <w:separator/>
      </w:r>
    </w:p>
  </w:footnote>
  <w:footnote w:type="continuationSeparator" w:id="1">
    <w:p w:rsidR="0081511B" w:rsidRDefault="0081511B" w:rsidP="00726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CF0" w:rsidRDefault="00616CF0">
    <w:pPr>
      <w:pStyle w:val="Cabealho"/>
    </w:pPr>
    <w:r w:rsidRPr="00942634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3887433</wp:posOffset>
          </wp:positionH>
          <wp:positionV relativeFrom="paragraph">
            <wp:posOffset>-119167</wp:posOffset>
          </wp:positionV>
          <wp:extent cx="2009535" cy="706932"/>
          <wp:effectExtent l="19050" t="0" r="0" b="0"/>
          <wp:wrapNone/>
          <wp:docPr id="2" name="Imagem 1" descr="\\SMAS-ACESSORIA\Users\SMAS\Desktop\MROSC 2018\logo PMJM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MAS-ACESSORIA\Users\SMAS\Desktop\MROSC 2018\logo PMJM 202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535" cy="7069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15969"/>
    <w:multiLevelType w:val="hybridMultilevel"/>
    <w:tmpl w:val="9E98C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5910"/>
    <w:rsid w:val="00034D17"/>
    <w:rsid w:val="00052790"/>
    <w:rsid w:val="00076EFD"/>
    <w:rsid w:val="00106ECF"/>
    <w:rsid w:val="00190D44"/>
    <w:rsid w:val="001A1BE5"/>
    <w:rsid w:val="001A4068"/>
    <w:rsid w:val="001B01C7"/>
    <w:rsid w:val="001F7608"/>
    <w:rsid w:val="002B1C87"/>
    <w:rsid w:val="0031651E"/>
    <w:rsid w:val="00365FCB"/>
    <w:rsid w:val="003A1DC9"/>
    <w:rsid w:val="003E5640"/>
    <w:rsid w:val="0049656D"/>
    <w:rsid w:val="004A3D05"/>
    <w:rsid w:val="004A66CB"/>
    <w:rsid w:val="004B0442"/>
    <w:rsid w:val="004C01FE"/>
    <w:rsid w:val="004C2ECB"/>
    <w:rsid w:val="004C69EE"/>
    <w:rsid w:val="004F6D66"/>
    <w:rsid w:val="00530720"/>
    <w:rsid w:val="0054625E"/>
    <w:rsid w:val="00557AC3"/>
    <w:rsid w:val="0059097F"/>
    <w:rsid w:val="005B66B0"/>
    <w:rsid w:val="00616CF0"/>
    <w:rsid w:val="0067703F"/>
    <w:rsid w:val="007262AA"/>
    <w:rsid w:val="00747200"/>
    <w:rsid w:val="0081511B"/>
    <w:rsid w:val="00873D78"/>
    <w:rsid w:val="008825CF"/>
    <w:rsid w:val="0090156C"/>
    <w:rsid w:val="0090521B"/>
    <w:rsid w:val="00942634"/>
    <w:rsid w:val="00953A25"/>
    <w:rsid w:val="009C5910"/>
    <w:rsid w:val="009E7F76"/>
    <w:rsid w:val="00A01FA7"/>
    <w:rsid w:val="00A061B4"/>
    <w:rsid w:val="00A1436A"/>
    <w:rsid w:val="00A25DBE"/>
    <w:rsid w:val="00A9263E"/>
    <w:rsid w:val="00A92EB0"/>
    <w:rsid w:val="00AB246A"/>
    <w:rsid w:val="00B03643"/>
    <w:rsid w:val="00B93A65"/>
    <w:rsid w:val="00BF7CC5"/>
    <w:rsid w:val="00C67DD0"/>
    <w:rsid w:val="00C971A1"/>
    <w:rsid w:val="00CB52C1"/>
    <w:rsid w:val="00CC65B8"/>
    <w:rsid w:val="00CD3D10"/>
    <w:rsid w:val="00D10BC1"/>
    <w:rsid w:val="00D43211"/>
    <w:rsid w:val="00D939C2"/>
    <w:rsid w:val="00DB2ED7"/>
    <w:rsid w:val="00DF78E5"/>
    <w:rsid w:val="00E006B5"/>
    <w:rsid w:val="00E66F56"/>
    <w:rsid w:val="00E764A6"/>
    <w:rsid w:val="00EE1ABF"/>
    <w:rsid w:val="00F4233D"/>
    <w:rsid w:val="00F63F16"/>
    <w:rsid w:val="00FC3981"/>
    <w:rsid w:val="00FE0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2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26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262AA"/>
  </w:style>
  <w:style w:type="paragraph" w:styleId="Rodap">
    <w:name w:val="footer"/>
    <w:basedOn w:val="Normal"/>
    <w:link w:val="RodapChar"/>
    <w:uiPriority w:val="99"/>
    <w:semiHidden/>
    <w:unhideWhenUsed/>
    <w:rsid w:val="00726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262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710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CASSIA-MIROSC</cp:lastModifiedBy>
  <cp:revision>6</cp:revision>
  <cp:lastPrinted>2020-04-22T17:00:00Z</cp:lastPrinted>
  <dcterms:created xsi:type="dcterms:W3CDTF">2020-04-13T14:07:00Z</dcterms:created>
  <dcterms:modified xsi:type="dcterms:W3CDTF">2020-04-22T17:00:00Z</dcterms:modified>
</cp:coreProperties>
</file>