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 xml:space="preserve">JUSTIFICATIVA DE DISPENSA DE CHAMAMENTO PÚBLICO PARA CELEBRAÇÃO DE TERMO DE </w:t>
      </w:r>
      <w:r w:rsidR="00E36958">
        <w:rPr>
          <w:rFonts w:ascii="Arial" w:hAnsi="Arial" w:cs="Arial"/>
          <w:b/>
          <w:bCs/>
          <w:sz w:val="20"/>
          <w:szCs w:val="20"/>
        </w:rPr>
        <w:t>FOMENTO</w:t>
      </w:r>
      <w:r w:rsidRPr="00D94F89">
        <w:rPr>
          <w:rFonts w:ascii="Arial" w:hAnsi="Arial" w:cs="Arial"/>
          <w:b/>
          <w:bCs/>
          <w:sz w:val="20"/>
          <w:szCs w:val="20"/>
        </w:rPr>
        <w:t xml:space="preserve"> COM ASSOCIAÇÃO DE PAIS E AMIGOS DOS EXCEPCIONAIS DE JOÃO MONLEVADE – APAE – LEI 13.019/14.</w:t>
      </w:r>
    </w:p>
    <w:p w:rsidR="000153BF" w:rsidRDefault="000153BF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C5910" w:rsidRPr="00D94F89" w:rsidRDefault="009C5910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João Monlevade, </w:t>
      </w:r>
      <w:r w:rsidR="004E5A5E">
        <w:rPr>
          <w:rFonts w:ascii="Arial" w:hAnsi="Arial" w:cs="Arial"/>
          <w:sz w:val="20"/>
          <w:szCs w:val="20"/>
        </w:rPr>
        <w:t xml:space="preserve">16 </w:t>
      </w:r>
      <w:r w:rsidR="001D2DDA">
        <w:rPr>
          <w:rFonts w:ascii="Arial" w:hAnsi="Arial" w:cs="Arial"/>
          <w:sz w:val="20"/>
          <w:szCs w:val="20"/>
        </w:rPr>
        <w:t xml:space="preserve">de </w:t>
      </w:r>
      <w:r w:rsidR="004E5A5E">
        <w:rPr>
          <w:rFonts w:ascii="Arial" w:hAnsi="Arial" w:cs="Arial"/>
          <w:sz w:val="20"/>
          <w:szCs w:val="20"/>
        </w:rPr>
        <w:t>novembro</w:t>
      </w:r>
      <w:r w:rsidR="001D2DDA">
        <w:rPr>
          <w:rFonts w:ascii="Arial" w:hAnsi="Arial" w:cs="Arial"/>
          <w:sz w:val="20"/>
          <w:szCs w:val="20"/>
        </w:rPr>
        <w:t xml:space="preserve"> de 2020.</w:t>
      </w:r>
    </w:p>
    <w:p w:rsidR="00365FCB" w:rsidRPr="00D94F89" w:rsidRDefault="00365FCB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Órgão Responsável</w:t>
      </w:r>
      <w:r w:rsidRPr="00D94F89">
        <w:rPr>
          <w:rFonts w:ascii="Arial" w:hAnsi="Arial" w:cs="Arial"/>
          <w:sz w:val="20"/>
          <w:szCs w:val="20"/>
        </w:rPr>
        <w:t>: </w:t>
      </w:r>
      <w:r w:rsidR="00E66F56" w:rsidRPr="00D94F89">
        <w:rPr>
          <w:rFonts w:ascii="Arial" w:hAnsi="Arial" w:cs="Arial"/>
          <w:bCs/>
          <w:sz w:val="20"/>
          <w:szCs w:val="20"/>
        </w:rPr>
        <w:t xml:space="preserve">SECRETARIA </w:t>
      </w:r>
      <w:r w:rsidR="00AB246A" w:rsidRPr="00D94F89">
        <w:rPr>
          <w:rFonts w:ascii="Arial" w:hAnsi="Arial" w:cs="Arial"/>
          <w:bCs/>
          <w:sz w:val="20"/>
          <w:szCs w:val="20"/>
        </w:rPr>
        <w:t xml:space="preserve">MUNICIPAL </w:t>
      </w:r>
      <w:r w:rsidR="00E66F56" w:rsidRPr="00D94F89">
        <w:rPr>
          <w:rFonts w:ascii="Arial" w:hAnsi="Arial" w:cs="Arial"/>
          <w:bCs/>
          <w:sz w:val="20"/>
          <w:szCs w:val="20"/>
        </w:rPr>
        <w:t xml:space="preserve">DE </w:t>
      </w:r>
      <w:r w:rsidR="001D2DDA">
        <w:rPr>
          <w:rFonts w:ascii="Arial" w:hAnsi="Arial" w:cs="Arial"/>
          <w:bCs/>
          <w:sz w:val="20"/>
          <w:szCs w:val="20"/>
        </w:rPr>
        <w:t>ASSISTÊNCIA SOCIAL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Parceiro: </w:t>
      </w:r>
      <w:r w:rsidRPr="00D94F89">
        <w:rPr>
          <w:rFonts w:ascii="Arial" w:hAnsi="Arial" w:cs="Arial"/>
          <w:bCs/>
          <w:sz w:val="20"/>
          <w:szCs w:val="20"/>
        </w:rPr>
        <w:t>ASSOCIAÇÃO DE PAIS E AMIGOS DOS EXCEPCIONAIS DE JOÃO MONLEVADE – APAE</w:t>
      </w:r>
      <w:r w:rsidRPr="00D94F89">
        <w:rPr>
          <w:rFonts w:ascii="Arial" w:hAnsi="Arial" w:cs="Arial"/>
          <w:sz w:val="20"/>
          <w:szCs w:val="20"/>
        </w:rPr>
        <w:t xml:space="preserve">, CNPJ </w:t>
      </w:r>
      <w:r w:rsidRPr="00D94F89">
        <w:rPr>
          <w:rFonts w:ascii="Arial" w:hAnsi="Arial" w:cs="Arial"/>
          <w:bCs/>
          <w:sz w:val="20"/>
          <w:szCs w:val="20"/>
        </w:rPr>
        <w:t>nº. 19.155.282/0001-24</w:t>
      </w:r>
      <w:r w:rsidRPr="00D94F89">
        <w:rPr>
          <w:rFonts w:ascii="Arial" w:hAnsi="Arial" w:cs="Arial"/>
          <w:sz w:val="20"/>
          <w:szCs w:val="20"/>
        </w:rPr>
        <w:t>.</w:t>
      </w:r>
    </w:p>
    <w:p w:rsidR="00DD4DA8" w:rsidRPr="000153BF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Objeto:</w:t>
      </w:r>
      <w:r w:rsidR="00DD4DA8">
        <w:rPr>
          <w:rFonts w:ascii="Arial" w:hAnsi="Arial" w:cs="Arial"/>
          <w:b/>
          <w:bCs/>
          <w:sz w:val="20"/>
          <w:szCs w:val="20"/>
        </w:rPr>
        <w:t xml:space="preserve"> </w:t>
      </w:r>
      <w:r w:rsidR="00DD4DA8" w:rsidRPr="00D94F89">
        <w:rPr>
          <w:rFonts w:ascii="Arial" w:hAnsi="Arial" w:cs="Arial"/>
          <w:sz w:val="20"/>
          <w:szCs w:val="20"/>
        </w:rPr>
        <w:t xml:space="preserve">Transferência de recurso financeiro </w:t>
      </w:r>
      <w:r w:rsidR="000153BF">
        <w:rPr>
          <w:rFonts w:ascii="Arial" w:hAnsi="Arial" w:cs="Arial"/>
          <w:sz w:val="20"/>
          <w:szCs w:val="20"/>
        </w:rPr>
        <w:t>oriundo de</w:t>
      </w:r>
      <w:r w:rsidR="000153BF" w:rsidRPr="00182E07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0153BF" w:rsidRPr="000153BF">
        <w:rPr>
          <w:rFonts w:ascii="Arial" w:eastAsia="Arial" w:hAnsi="Arial" w:cs="Arial"/>
          <w:sz w:val="20"/>
          <w:szCs w:val="20"/>
        </w:rPr>
        <w:t xml:space="preserve">emenda parlamentar </w:t>
      </w:r>
      <w:r w:rsidR="00DD4DA8" w:rsidRPr="000153BF">
        <w:rPr>
          <w:rFonts w:ascii="Arial" w:eastAsia="Arial" w:hAnsi="Arial" w:cs="Arial"/>
          <w:sz w:val="20"/>
          <w:szCs w:val="20"/>
        </w:rPr>
        <w:t>federal</w:t>
      </w:r>
      <w:r w:rsidR="005F47B0" w:rsidRPr="000153BF">
        <w:rPr>
          <w:rFonts w:ascii="Arial" w:eastAsia="Arial" w:hAnsi="Arial" w:cs="Arial"/>
          <w:sz w:val="20"/>
          <w:szCs w:val="20"/>
        </w:rPr>
        <w:t xml:space="preserve"> através do</w:t>
      </w:r>
      <w:r w:rsidR="00DD4DA8" w:rsidRPr="000153BF">
        <w:rPr>
          <w:rFonts w:ascii="Arial" w:hAnsi="Arial" w:cs="Arial"/>
          <w:sz w:val="20"/>
          <w:szCs w:val="20"/>
        </w:rPr>
        <w:t xml:space="preserve"> </w:t>
      </w:r>
      <w:r w:rsidR="00DD4DA8" w:rsidRPr="000153BF">
        <w:rPr>
          <w:rFonts w:ascii="Arial" w:eastAsia="Arial" w:hAnsi="Arial" w:cs="Arial"/>
          <w:sz w:val="20"/>
          <w:szCs w:val="20"/>
        </w:rPr>
        <w:t xml:space="preserve">Fundo </w:t>
      </w:r>
      <w:r w:rsidR="005F47B0" w:rsidRPr="000153BF">
        <w:rPr>
          <w:rFonts w:ascii="Arial" w:eastAsia="Arial" w:hAnsi="Arial" w:cs="Arial"/>
          <w:sz w:val="20"/>
          <w:szCs w:val="20"/>
        </w:rPr>
        <w:t>Nacional</w:t>
      </w:r>
      <w:r w:rsidR="000153BF" w:rsidRPr="000153BF">
        <w:rPr>
          <w:rFonts w:ascii="Arial" w:eastAsia="Arial" w:hAnsi="Arial" w:cs="Arial"/>
          <w:sz w:val="20"/>
          <w:szCs w:val="20"/>
        </w:rPr>
        <w:t xml:space="preserve"> de Assistência Social (FN</w:t>
      </w:r>
      <w:r w:rsidR="00DD4DA8" w:rsidRPr="000153BF">
        <w:rPr>
          <w:rFonts w:ascii="Arial" w:eastAsia="Arial" w:hAnsi="Arial" w:cs="Arial"/>
          <w:sz w:val="20"/>
          <w:szCs w:val="20"/>
        </w:rPr>
        <w:t>AS)</w:t>
      </w:r>
      <w:r w:rsidR="005F47B0" w:rsidRPr="000153BF">
        <w:rPr>
          <w:rFonts w:ascii="Arial" w:eastAsia="Arial" w:hAnsi="Arial" w:cs="Arial"/>
          <w:sz w:val="20"/>
          <w:szCs w:val="20"/>
        </w:rPr>
        <w:t xml:space="preserve"> para manutenção do Serviço de Proteção Social Especial para Pessoas com Deficiência e suas</w:t>
      </w:r>
      <w:r w:rsidR="000153BF" w:rsidRPr="000153BF">
        <w:rPr>
          <w:rFonts w:ascii="Arial" w:eastAsia="Arial" w:hAnsi="Arial" w:cs="Arial"/>
          <w:sz w:val="20"/>
          <w:szCs w:val="20"/>
        </w:rPr>
        <w:t xml:space="preserve"> famílias, ofertado pela APAE: Centro Dia - unidade de serviço socioassistencial.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Vigência</w:t>
      </w:r>
      <w:r w:rsidRPr="00D94F89">
        <w:rPr>
          <w:rFonts w:ascii="Arial" w:hAnsi="Arial" w:cs="Arial"/>
          <w:sz w:val="20"/>
          <w:szCs w:val="20"/>
        </w:rPr>
        <w:t xml:space="preserve">: </w:t>
      </w:r>
      <w:r w:rsidR="004E5A5E">
        <w:rPr>
          <w:rFonts w:ascii="Arial" w:hAnsi="Arial" w:cs="Arial"/>
          <w:sz w:val="20"/>
          <w:szCs w:val="20"/>
        </w:rPr>
        <w:t>10 (dez meses</w:t>
      </w:r>
      <w:r w:rsidRPr="00D94F89">
        <w:rPr>
          <w:rFonts w:ascii="Arial" w:hAnsi="Arial" w:cs="Arial"/>
          <w:sz w:val="20"/>
          <w:szCs w:val="20"/>
        </w:rPr>
        <w:t xml:space="preserve">) 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VALOR GLOBAL:</w:t>
      </w:r>
      <w:r w:rsidRPr="00D94F89">
        <w:rPr>
          <w:rFonts w:ascii="Arial" w:hAnsi="Arial" w:cs="Arial"/>
          <w:sz w:val="20"/>
          <w:szCs w:val="20"/>
        </w:rPr>
        <w:t> </w:t>
      </w:r>
      <w:r w:rsidR="0054625E" w:rsidRPr="00D94F89">
        <w:rPr>
          <w:rFonts w:ascii="Arial" w:hAnsi="Arial" w:cs="Arial"/>
          <w:bCs/>
          <w:sz w:val="20"/>
          <w:szCs w:val="20"/>
        </w:rPr>
        <w:t xml:space="preserve">R$ </w:t>
      </w:r>
      <w:r w:rsidR="001D2DDA">
        <w:rPr>
          <w:rFonts w:ascii="Arial" w:hAnsi="Arial" w:cs="Arial"/>
          <w:bCs/>
          <w:sz w:val="20"/>
          <w:szCs w:val="20"/>
        </w:rPr>
        <w:t>100.000</w:t>
      </w:r>
      <w:r w:rsidR="00B93A65" w:rsidRPr="00D94F89">
        <w:rPr>
          <w:rFonts w:ascii="Arial" w:hAnsi="Arial" w:cs="Arial"/>
          <w:bCs/>
          <w:sz w:val="20"/>
          <w:szCs w:val="20"/>
        </w:rPr>
        <w:t>,00</w:t>
      </w:r>
      <w:r w:rsidR="001D2DDA">
        <w:rPr>
          <w:rFonts w:ascii="Arial" w:hAnsi="Arial" w:cs="Arial"/>
          <w:bCs/>
          <w:sz w:val="20"/>
          <w:szCs w:val="20"/>
        </w:rPr>
        <w:t xml:space="preserve"> </w:t>
      </w:r>
      <w:r w:rsidRPr="00D94F89">
        <w:rPr>
          <w:rFonts w:ascii="Arial" w:hAnsi="Arial" w:cs="Arial"/>
          <w:bCs/>
          <w:sz w:val="20"/>
          <w:szCs w:val="20"/>
        </w:rPr>
        <w:t>(</w:t>
      </w:r>
      <w:r w:rsidR="001D2DDA">
        <w:rPr>
          <w:rFonts w:ascii="Arial" w:hAnsi="Arial" w:cs="Arial"/>
          <w:bCs/>
          <w:sz w:val="20"/>
          <w:szCs w:val="20"/>
        </w:rPr>
        <w:t>cem mil reais</w:t>
      </w:r>
      <w:r w:rsidRPr="00D94F89">
        <w:rPr>
          <w:rFonts w:ascii="Arial" w:hAnsi="Arial" w:cs="Arial"/>
          <w:bCs/>
          <w:sz w:val="20"/>
          <w:szCs w:val="20"/>
        </w:rPr>
        <w:t>)</w:t>
      </w:r>
      <w:r w:rsidR="001D2DDA">
        <w:rPr>
          <w:rFonts w:ascii="Arial" w:hAnsi="Arial" w:cs="Arial"/>
          <w:bCs/>
          <w:sz w:val="20"/>
          <w:szCs w:val="20"/>
        </w:rPr>
        <w:t xml:space="preserve"> </w:t>
      </w:r>
      <w:r w:rsidR="00B93A65" w:rsidRPr="00D94F89">
        <w:rPr>
          <w:rFonts w:ascii="Arial" w:hAnsi="Arial" w:cs="Arial"/>
          <w:bCs/>
          <w:sz w:val="20"/>
          <w:szCs w:val="20"/>
        </w:rPr>
        <w:t>a ser repassado em parcela única.</w:t>
      </w:r>
    </w:p>
    <w:p w:rsidR="00C40DDE" w:rsidRPr="001D2DDA" w:rsidRDefault="00C40DDE" w:rsidP="00C40D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2DDA">
        <w:rPr>
          <w:rFonts w:ascii="Arial" w:hAnsi="Arial" w:cs="Arial"/>
          <w:b/>
          <w:bCs/>
          <w:sz w:val="20"/>
          <w:szCs w:val="20"/>
        </w:rPr>
        <w:t xml:space="preserve">DOTAÇÃO ORÇAMENTÁRIA A SER UTILIZADA: </w:t>
      </w:r>
    </w:p>
    <w:p w:rsidR="001D2DDA" w:rsidRPr="004E6A87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A87">
        <w:rPr>
          <w:rFonts w:ascii="Times New Roman" w:hAnsi="Times New Roman"/>
          <w:b/>
          <w:bCs/>
          <w:sz w:val="24"/>
          <w:szCs w:val="24"/>
        </w:rPr>
        <w:t>08.244.0802.2030 – 3.3.50.43.00 – FICHA 282 - FONTE 1.29</w:t>
      </w:r>
    </w:p>
    <w:p w:rsidR="00B93A65" w:rsidRPr="00D94F89" w:rsidRDefault="00B93A65" w:rsidP="0090521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643" w:rsidRPr="00D94F89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B03643" w:rsidRPr="00D94F89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112/2018 que alterou o Decreto 90/2017 que regulamentava a lei 13.019/2014 no âmbito do município de João Monlevade. </w:t>
      </w:r>
    </w:p>
    <w:p w:rsidR="00B03643" w:rsidRPr="00D94F89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AF45AE" w:rsidRPr="00D94F89" w:rsidRDefault="00500A29" w:rsidP="00500A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Considerando que a</w:t>
      </w:r>
      <w:r w:rsidR="00835A67" w:rsidRPr="00D94F89">
        <w:rPr>
          <w:rFonts w:ascii="Arial" w:hAnsi="Arial" w:cs="Arial"/>
          <w:sz w:val="20"/>
          <w:szCs w:val="20"/>
        </w:rPr>
        <w:t xml:space="preserve"> </w:t>
      </w:r>
      <w:r w:rsidRPr="00D94F89">
        <w:rPr>
          <w:rFonts w:ascii="Arial" w:hAnsi="Arial" w:cs="Arial"/>
          <w:b/>
          <w:bCs/>
          <w:sz w:val="20"/>
          <w:szCs w:val="20"/>
        </w:rPr>
        <w:t xml:space="preserve">APAE de João Monlevade, </w:t>
      </w:r>
      <w:r w:rsidRPr="00D94F89">
        <w:rPr>
          <w:rFonts w:ascii="Arial" w:hAnsi="Arial" w:cs="Arial"/>
          <w:sz w:val="20"/>
          <w:szCs w:val="20"/>
        </w:rPr>
        <w:t>entidade parceira indicada</w:t>
      </w:r>
      <w:r w:rsidR="00E0799D">
        <w:rPr>
          <w:rFonts w:ascii="Arial" w:hAnsi="Arial" w:cs="Arial"/>
          <w:sz w:val="20"/>
          <w:szCs w:val="20"/>
        </w:rPr>
        <w:t xml:space="preserve"> pela Emenda Parlamentar, </w:t>
      </w:r>
      <w:r w:rsidRPr="00D94F89">
        <w:rPr>
          <w:rFonts w:ascii="Arial" w:hAnsi="Arial" w:cs="Arial"/>
          <w:sz w:val="20"/>
          <w:szCs w:val="20"/>
        </w:rPr>
        <w:t xml:space="preserve">por meio da Portaria nº </w:t>
      </w:r>
      <w:r w:rsidR="00835A67" w:rsidRPr="00D94F89">
        <w:rPr>
          <w:rFonts w:ascii="Arial" w:hAnsi="Arial" w:cs="Arial"/>
          <w:sz w:val="20"/>
          <w:szCs w:val="20"/>
        </w:rPr>
        <w:t>1647,</w:t>
      </w:r>
      <w:r w:rsidRPr="00D94F89">
        <w:rPr>
          <w:rFonts w:ascii="Arial" w:hAnsi="Arial" w:cs="Arial"/>
          <w:sz w:val="20"/>
          <w:szCs w:val="20"/>
        </w:rPr>
        <w:t xml:space="preserve"> na data de </w:t>
      </w:r>
      <w:r w:rsidR="00835A67" w:rsidRPr="00D94F89">
        <w:rPr>
          <w:rFonts w:ascii="Arial" w:hAnsi="Arial" w:cs="Arial"/>
          <w:sz w:val="20"/>
          <w:szCs w:val="20"/>
        </w:rPr>
        <w:t>26 de junho de 2019</w:t>
      </w:r>
      <w:r w:rsidRPr="00D94F89">
        <w:rPr>
          <w:rFonts w:ascii="Arial" w:hAnsi="Arial" w:cs="Arial"/>
          <w:sz w:val="20"/>
          <w:szCs w:val="20"/>
        </w:rPr>
        <w:t xml:space="preserve">, é uma organização da sociedade civil, sem fins lucrativos, não remunerados, nem sequer distribui lucros e/ou </w:t>
      </w:r>
      <w:r w:rsidRPr="00D94F89">
        <w:rPr>
          <w:rFonts w:ascii="Arial" w:hAnsi="Arial" w:cs="Arial"/>
          <w:sz w:val="20"/>
          <w:szCs w:val="20"/>
        </w:rPr>
        <w:lastRenderedPageBreak/>
        <w:t xml:space="preserve">excedentes aos diretores, gestores ou associados, bem como tem previsto a destinação do seu patrimônio a outra instituição de mesma natureza ou ao Poder Público, em caso de desconstituição, atendendo plenamente aos critérios do art. 2º, I, da Lei 13.019/2014. </w:t>
      </w:r>
    </w:p>
    <w:p w:rsidR="001D2DDA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 xml:space="preserve">A entidade parceira indicada </w:t>
      </w:r>
      <w:r w:rsidRPr="005C4602">
        <w:rPr>
          <w:rFonts w:ascii="Times New Roman" w:hAnsi="Times New Roman"/>
          <w:sz w:val="24"/>
          <w:szCs w:val="24"/>
        </w:rPr>
        <w:t xml:space="preserve">é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a escrituração está de acordo com os princípios fundamentais de contabilidade e com as Normas Brasileiras de Contabilidade, atendendo plenamente aos critérios do art. 2º, I, da Lei </w:t>
      </w:r>
      <w:r>
        <w:rPr>
          <w:rFonts w:ascii="Times New Roman" w:hAnsi="Times New Roman"/>
          <w:sz w:val="24"/>
          <w:szCs w:val="24"/>
        </w:rPr>
        <w:t>Nº</w:t>
      </w:r>
      <w:r w:rsidRPr="005C4602">
        <w:rPr>
          <w:rFonts w:ascii="Times New Roman" w:hAnsi="Times New Roman"/>
          <w:sz w:val="24"/>
          <w:szCs w:val="24"/>
        </w:rPr>
        <w:t xml:space="preserve">13.019/2014. </w:t>
      </w:r>
    </w:p>
    <w:p w:rsidR="001D2DDA" w:rsidRPr="005C4602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2DDA" w:rsidRPr="00450414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 xml:space="preserve">Cabe salientar que a entidade apresentou todos os documentos solicitados na Lei </w:t>
      </w:r>
      <w:r>
        <w:rPr>
          <w:rFonts w:ascii="Times New Roman" w:hAnsi="Times New Roman"/>
          <w:sz w:val="24"/>
          <w:szCs w:val="24"/>
        </w:rPr>
        <w:t>Nº</w:t>
      </w:r>
      <w:r w:rsidR="00C717A6">
        <w:rPr>
          <w:rFonts w:ascii="Times New Roman" w:hAnsi="Times New Roman"/>
          <w:sz w:val="24"/>
          <w:szCs w:val="24"/>
        </w:rPr>
        <w:t xml:space="preserve"> </w:t>
      </w:r>
      <w:r w:rsidRPr="00450414">
        <w:rPr>
          <w:rFonts w:ascii="Times New Roman" w:hAnsi="Times New Roman"/>
          <w:sz w:val="24"/>
          <w:szCs w:val="24"/>
        </w:rPr>
        <w:t>13.019/2014, cumprindo assim, os requisitos mínimos para a formalização do Termo</w:t>
      </w:r>
      <w:r>
        <w:rPr>
          <w:rFonts w:ascii="Times New Roman" w:hAnsi="Times New Roman"/>
          <w:sz w:val="24"/>
          <w:szCs w:val="24"/>
        </w:rPr>
        <w:t xml:space="preserve"> de Parceria e </w:t>
      </w:r>
      <w:r w:rsidRPr="00450414">
        <w:rPr>
          <w:rFonts w:ascii="Times New Roman" w:hAnsi="Times New Roman"/>
          <w:sz w:val="24"/>
          <w:szCs w:val="24"/>
        </w:rPr>
        <w:t>encontra-se inscrita no Conselho Municipal de Assistência Social.</w:t>
      </w:r>
    </w:p>
    <w:p w:rsidR="001D2DDA" w:rsidRPr="00450414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2DDA" w:rsidRPr="00450414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 xml:space="preserve">Diante do exposto, entendemos haver justificativa válida, idônea e de interesse público para a celebração do Termo de </w:t>
      </w:r>
      <w:r w:rsidR="00E36958">
        <w:rPr>
          <w:rFonts w:ascii="Times New Roman" w:hAnsi="Times New Roman"/>
          <w:sz w:val="24"/>
          <w:szCs w:val="24"/>
        </w:rPr>
        <w:t>Fomento</w:t>
      </w:r>
      <w:r w:rsidRPr="00450414">
        <w:rPr>
          <w:rFonts w:ascii="Times New Roman" w:hAnsi="Times New Roman"/>
          <w:sz w:val="24"/>
          <w:szCs w:val="24"/>
        </w:rPr>
        <w:t xml:space="preserve"> por Dispensa de Chamamento Público, conforme art.</w:t>
      </w:r>
      <w:r>
        <w:rPr>
          <w:rFonts w:ascii="Times New Roman" w:hAnsi="Times New Roman"/>
          <w:sz w:val="24"/>
          <w:szCs w:val="24"/>
        </w:rPr>
        <w:t xml:space="preserve"> 29 e </w:t>
      </w:r>
      <w:r w:rsidRPr="00450414">
        <w:rPr>
          <w:rFonts w:ascii="Times New Roman" w:hAnsi="Times New Roman"/>
          <w:sz w:val="24"/>
          <w:szCs w:val="24"/>
        </w:rPr>
        <w:t xml:space="preserve">30, Lei Federal nº </w:t>
      </w:r>
      <w:r>
        <w:rPr>
          <w:rFonts w:ascii="Times New Roman" w:hAnsi="Times New Roman"/>
          <w:sz w:val="24"/>
          <w:szCs w:val="24"/>
        </w:rPr>
        <w:t>Nº</w:t>
      </w:r>
      <w:r w:rsidR="00C717A6">
        <w:rPr>
          <w:rFonts w:ascii="Times New Roman" w:hAnsi="Times New Roman"/>
          <w:sz w:val="24"/>
          <w:szCs w:val="24"/>
        </w:rPr>
        <w:t xml:space="preserve"> </w:t>
      </w:r>
      <w:r w:rsidRPr="00450414">
        <w:rPr>
          <w:rFonts w:ascii="Times New Roman" w:hAnsi="Times New Roman"/>
          <w:sz w:val="24"/>
          <w:szCs w:val="24"/>
        </w:rPr>
        <w:t>13.019/2014.</w:t>
      </w:r>
    </w:p>
    <w:p w:rsidR="001D2DDA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> </w:t>
      </w:r>
    </w:p>
    <w:p w:rsidR="00E36958" w:rsidRPr="00450414" w:rsidRDefault="00E36958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2DDA" w:rsidRPr="00450414" w:rsidRDefault="001D2DDA" w:rsidP="001D2D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b/>
          <w:bCs/>
          <w:i/>
          <w:iCs/>
          <w:sz w:val="24"/>
          <w:szCs w:val="24"/>
        </w:rPr>
        <w:t>Ana Angélica Prandini de Assis</w:t>
      </w:r>
    </w:p>
    <w:p w:rsidR="001D2DDA" w:rsidRDefault="001D2DDA" w:rsidP="001D2D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>Secretária Municipal de Assistência Social</w:t>
      </w:r>
    </w:p>
    <w:p w:rsidR="001D2DDA" w:rsidRPr="00450414" w:rsidRDefault="001D2DDA" w:rsidP="001D2D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2DDA" w:rsidRDefault="001D2DDA" w:rsidP="001D2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 xml:space="preserve"> Fica autorizada a celebração do Termo de </w:t>
      </w:r>
      <w:r w:rsidR="00E36958">
        <w:rPr>
          <w:rFonts w:ascii="Times New Roman" w:hAnsi="Times New Roman"/>
          <w:sz w:val="24"/>
          <w:szCs w:val="24"/>
        </w:rPr>
        <w:t>Fomento</w:t>
      </w:r>
      <w:r w:rsidRPr="00450414">
        <w:rPr>
          <w:rFonts w:ascii="Times New Roman" w:hAnsi="Times New Roman"/>
          <w:sz w:val="24"/>
          <w:szCs w:val="24"/>
        </w:rPr>
        <w:t xml:space="preserve"> com a </w:t>
      </w:r>
      <w:r w:rsidR="00C717A6">
        <w:rPr>
          <w:rFonts w:ascii="Times New Roman" w:hAnsi="Times New Roman"/>
          <w:sz w:val="24"/>
          <w:szCs w:val="24"/>
        </w:rPr>
        <w:t>OSC</w:t>
      </w:r>
      <w:r w:rsidRPr="00450414">
        <w:rPr>
          <w:rFonts w:ascii="Times New Roman" w:hAnsi="Times New Roman"/>
          <w:sz w:val="24"/>
          <w:szCs w:val="24"/>
        </w:rPr>
        <w:t xml:space="preserve">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E36958">
        <w:rPr>
          <w:rFonts w:ascii="Times New Roman" w:hAnsi="Times New Roman"/>
          <w:sz w:val="24"/>
          <w:szCs w:val="24"/>
        </w:rPr>
        <w:t>Fomento</w:t>
      </w:r>
      <w:r w:rsidRPr="00450414">
        <w:rPr>
          <w:rFonts w:ascii="Times New Roman" w:hAnsi="Times New Roman"/>
          <w:sz w:val="24"/>
          <w:szCs w:val="24"/>
        </w:rPr>
        <w:t>, após o cumprimento dos prazos, deverá ser publicado no Diário Oficial do Município, para que o mesmo tenha eficácia e ser disponibilizado no site da prefeitura para consulta pública.</w:t>
      </w:r>
    </w:p>
    <w:p w:rsidR="00E36958" w:rsidRDefault="00E36958" w:rsidP="001D2DD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36958" w:rsidRDefault="00E36958" w:rsidP="001D2DD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36958" w:rsidRDefault="001D2DDA" w:rsidP="001D2DD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0414">
        <w:rPr>
          <w:rFonts w:ascii="Times New Roman" w:hAnsi="Times New Roman"/>
          <w:b/>
          <w:bCs/>
          <w:i/>
          <w:iCs/>
          <w:sz w:val="24"/>
          <w:szCs w:val="24"/>
        </w:rPr>
        <w:t>SIMONE CARVALHO</w:t>
      </w:r>
    </w:p>
    <w:p w:rsidR="001D2DDA" w:rsidRPr="00450414" w:rsidRDefault="001D2DDA" w:rsidP="001D2D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0414">
        <w:rPr>
          <w:rFonts w:ascii="Times New Roman" w:hAnsi="Times New Roman"/>
          <w:sz w:val="24"/>
          <w:szCs w:val="24"/>
        </w:rPr>
        <w:t>Prefeita Municipal</w:t>
      </w:r>
    </w:p>
    <w:p w:rsidR="00747200" w:rsidRPr="00D94F89" w:rsidRDefault="0074720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7200" w:rsidRPr="00D94F89" w:rsidSect="00E36958">
      <w:headerReference w:type="default" r:id="rId7"/>
      <w:pgSz w:w="11906" w:h="16838"/>
      <w:pgMar w:top="167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9C" w:rsidRDefault="0063229C" w:rsidP="007262AA">
      <w:pPr>
        <w:spacing w:after="0" w:line="240" w:lineRule="auto"/>
      </w:pPr>
      <w:r>
        <w:separator/>
      </w:r>
    </w:p>
  </w:endnote>
  <w:endnote w:type="continuationSeparator" w:id="1">
    <w:p w:rsidR="0063229C" w:rsidRDefault="0063229C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9C" w:rsidRDefault="0063229C" w:rsidP="007262AA">
      <w:pPr>
        <w:spacing w:after="0" w:line="240" w:lineRule="auto"/>
      </w:pPr>
      <w:r>
        <w:separator/>
      </w:r>
    </w:p>
  </w:footnote>
  <w:footnote w:type="continuationSeparator" w:id="1">
    <w:p w:rsidR="0063229C" w:rsidRDefault="0063229C" w:rsidP="0072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5E" w:rsidRDefault="004E5A5E">
    <w:pPr>
      <w:pStyle w:val="Cabealho"/>
    </w:pPr>
    <w:r w:rsidRPr="0094263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2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5969"/>
    <w:multiLevelType w:val="hybridMultilevel"/>
    <w:tmpl w:val="9E98C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910"/>
    <w:rsid w:val="000153BF"/>
    <w:rsid w:val="00034D17"/>
    <w:rsid w:val="000B13D7"/>
    <w:rsid w:val="00106ECF"/>
    <w:rsid w:val="00113A84"/>
    <w:rsid w:val="00190D44"/>
    <w:rsid w:val="001A1BE5"/>
    <w:rsid w:val="001A4068"/>
    <w:rsid w:val="001B01C7"/>
    <w:rsid w:val="001D2DDA"/>
    <w:rsid w:val="001F7608"/>
    <w:rsid w:val="002B1C87"/>
    <w:rsid w:val="0031651E"/>
    <w:rsid w:val="00365FCB"/>
    <w:rsid w:val="003A1DC9"/>
    <w:rsid w:val="003D4150"/>
    <w:rsid w:val="003D420D"/>
    <w:rsid w:val="003E5640"/>
    <w:rsid w:val="00487667"/>
    <w:rsid w:val="0049656D"/>
    <w:rsid w:val="004A3D05"/>
    <w:rsid w:val="004A66CB"/>
    <w:rsid w:val="004B0442"/>
    <w:rsid w:val="004C01FE"/>
    <w:rsid w:val="004C2ECB"/>
    <w:rsid w:val="004C69EE"/>
    <w:rsid w:val="004E5A5E"/>
    <w:rsid w:val="004E6A87"/>
    <w:rsid w:val="004F6D66"/>
    <w:rsid w:val="00500A29"/>
    <w:rsid w:val="00530720"/>
    <w:rsid w:val="0054625E"/>
    <w:rsid w:val="00557AC3"/>
    <w:rsid w:val="00566D2F"/>
    <w:rsid w:val="0059097F"/>
    <w:rsid w:val="005A5722"/>
    <w:rsid w:val="005B66B0"/>
    <w:rsid w:val="005F47B0"/>
    <w:rsid w:val="0062058F"/>
    <w:rsid w:val="0063229C"/>
    <w:rsid w:val="006400C7"/>
    <w:rsid w:val="0067703F"/>
    <w:rsid w:val="007262AA"/>
    <w:rsid w:val="00747200"/>
    <w:rsid w:val="007C0608"/>
    <w:rsid w:val="00835A67"/>
    <w:rsid w:val="00873D78"/>
    <w:rsid w:val="008825CF"/>
    <w:rsid w:val="0090156C"/>
    <w:rsid w:val="0090521B"/>
    <w:rsid w:val="00910A5A"/>
    <w:rsid w:val="00942634"/>
    <w:rsid w:val="00943665"/>
    <w:rsid w:val="00954AD0"/>
    <w:rsid w:val="00991E3E"/>
    <w:rsid w:val="009C5910"/>
    <w:rsid w:val="009E7F76"/>
    <w:rsid w:val="00A1436A"/>
    <w:rsid w:val="00A25DBE"/>
    <w:rsid w:val="00A32E37"/>
    <w:rsid w:val="00A9263E"/>
    <w:rsid w:val="00A92EB0"/>
    <w:rsid w:val="00AB246A"/>
    <w:rsid w:val="00AC245B"/>
    <w:rsid w:val="00AF45AE"/>
    <w:rsid w:val="00AF6076"/>
    <w:rsid w:val="00B02DBD"/>
    <w:rsid w:val="00B03643"/>
    <w:rsid w:val="00B93A65"/>
    <w:rsid w:val="00BB319A"/>
    <w:rsid w:val="00BF7CC5"/>
    <w:rsid w:val="00C00431"/>
    <w:rsid w:val="00C40DDE"/>
    <w:rsid w:val="00C67DD0"/>
    <w:rsid w:val="00C717A6"/>
    <w:rsid w:val="00CB52C1"/>
    <w:rsid w:val="00CC65B8"/>
    <w:rsid w:val="00CD3D10"/>
    <w:rsid w:val="00D10BC1"/>
    <w:rsid w:val="00D939C2"/>
    <w:rsid w:val="00D94F89"/>
    <w:rsid w:val="00DB2ED7"/>
    <w:rsid w:val="00DD4DA8"/>
    <w:rsid w:val="00DF78E5"/>
    <w:rsid w:val="00E006B5"/>
    <w:rsid w:val="00E0799D"/>
    <w:rsid w:val="00E36958"/>
    <w:rsid w:val="00E66F56"/>
    <w:rsid w:val="00E764A6"/>
    <w:rsid w:val="00E81BCA"/>
    <w:rsid w:val="00EC7A68"/>
    <w:rsid w:val="00EE1ABF"/>
    <w:rsid w:val="00F4233D"/>
    <w:rsid w:val="00FC3981"/>
    <w:rsid w:val="00FE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2AA"/>
  </w:style>
  <w:style w:type="paragraph" w:styleId="Rodap">
    <w:name w:val="footer"/>
    <w:basedOn w:val="Normal"/>
    <w:link w:val="Rodap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2AA"/>
  </w:style>
  <w:style w:type="paragraph" w:styleId="Rodap">
    <w:name w:val="footer"/>
    <w:basedOn w:val="Normal"/>
    <w:link w:val="Rodap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</cp:lastModifiedBy>
  <cp:revision>2</cp:revision>
  <cp:lastPrinted>2020-10-21T13:17:00Z</cp:lastPrinted>
  <dcterms:created xsi:type="dcterms:W3CDTF">2020-11-14T04:45:00Z</dcterms:created>
  <dcterms:modified xsi:type="dcterms:W3CDTF">2020-11-14T04:45:00Z</dcterms:modified>
</cp:coreProperties>
</file>