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1A" w:rsidRDefault="00095FFB" w:rsidP="00447176">
      <w:pPr>
        <w:spacing w:before="150" w:after="100" w:afterAutospacing="1" w:line="360" w:lineRule="auto"/>
        <w:outlineLvl w:val="4"/>
        <w:rPr>
          <w:rFonts w:ascii="Arial" w:eastAsia="Times New Roman" w:hAnsi="Arial" w:cs="Arial"/>
          <w:b/>
          <w:bCs/>
          <w:color w:val="000000"/>
        </w:rPr>
      </w:pPr>
      <w:r w:rsidRPr="00095FFB">
        <w:rPr>
          <w:rFonts w:ascii="Arial" w:eastAsia="Times New Roman" w:hAnsi="Arial" w:cs="Arial"/>
          <w:b/>
          <w:bCs/>
          <w:noProof/>
          <w:color w:val="000000"/>
        </w:rPr>
        <w:drawing>
          <wp:anchor distT="0" distB="0" distL="114300" distR="114300" simplePos="0" relativeHeight="251659264" behindDoc="0" locked="0" layoutInCell="1" allowOverlap="1">
            <wp:simplePos x="0" y="0"/>
            <wp:positionH relativeFrom="column">
              <wp:posOffset>4225290</wp:posOffset>
            </wp:positionH>
            <wp:positionV relativeFrom="paragraph">
              <wp:posOffset>-366395</wp:posOffset>
            </wp:positionV>
            <wp:extent cx="1524000" cy="534483"/>
            <wp:effectExtent l="19050" t="0" r="0" b="0"/>
            <wp:wrapNone/>
            <wp:docPr id="1" name="Imagem 1" descr="\\SMAS-ACESSORIA\Users\SMAS\Desktop\MROSC 2018\logo PMJM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S-ACESSORIA\Users\SMAS\Desktop\MROSC 2018\logo PMJM 2020"/>
                    <pic:cNvPicPr>
                      <a:picLocks noChangeAspect="1" noChangeArrowheads="1"/>
                    </pic:cNvPicPr>
                  </pic:nvPicPr>
                  <pic:blipFill>
                    <a:blip r:embed="rId4" cstate="print"/>
                    <a:srcRect/>
                    <a:stretch>
                      <a:fillRect/>
                    </a:stretch>
                  </pic:blipFill>
                  <pic:spPr bwMode="auto">
                    <a:xfrm>
                      <a:off x="0" y="0"/>
                      <a:ext cx="1524000" cy="534483"/>
                    </a:xfrm>
                    <a:prstGeom prst="rect">
                      <a:avLst/>
                    </a:prstGeom>
                    <a:noFill/>
                    <a:ln w="9525">
                      <a:noFill/>
                      <a:miter lim="800000"/>
                      <a:headEnd/>
                      <a:tailEnd/>
                    </a:ln>
                  </pic:spPr>
                </pic:pic>
              </a:graphicData>
            </a:graphic>
          </wp:anchor>
        </w:drawing>
      </w:r>
    </w:p>
    <w:p w:rsidR="00B04C81" w:rsidRDefault="00447176" w:rsidP="00660F7F">
      <w:pPr>
        <w:spacing w:before="150" w:after="100" w:afterAutospacing="1" w:line="360" w:lineRule="auto"/>
        <w:jc w:val="center"/>
        <w:outlineLvl w:val="4"/>
        <w:rPr>
          <w:rFonts w:ascii="Arial" w:eastAsia="Times New Roman" w:hAnsi="Arial" w:cs="Arial"/>
          <w:b/>
          <w:bCs/>
          <w:color w:val="000000"/>
        </w:rPr>
      </w:pPr>
      <w:r w:rsidRPr="00447176">
        <w:rPr>
          <w:rFonts w:ascii="Arial" w:eastAsia="Times New Roman" w:hAnsi="Arial" w:cs="Arial"/>
          <w:b/>
          <w:bCs/>
          <w:color w:val="000000"/>
        </w:rPr>
        <w:t>JUSTIFICATIVA DE</w:t>
      </w:r>
      <w:r w:rsidR="00B04C81">
        <w:rPr>
          <w:rFonts w:ascii="Arial" w:eastAsia="Times New Roman" w:hAnsi="Arial" w:cs="Arial"/>
          <w:b/>
          <w:bCs/>
          <w:color w:val="000000"/>
        </w:rPr>
        <w:t xml:space="preserve"> </w:t>
      </w:r>
      <w:r w:rsidR="00660F7F">
        <w:rPr>
          <w:rFonts w:ascii="Arial" w:eastAsia="Times New Roman" w:hAnsi="Arial" w:cs="Arial"/>
          <w:b/>
          <w:bCs/>
          <w:color w:val="000000"/>
        </w:rPr>
        <w:t xml:space="preserve">INEXIGIBILIDADE DE CHAMAMENTO PÚBLICO PARA CELEBRAÇÃO DE TERMO DE COLABORAÇÃO COM A </w:t>
      </w:r>
      <w:r w:rsidR="00660F7F" w:rsidRPr="00660F7F">
        <w:rPr>
          <w:rFonts w:ascii="Arial" w:eastAsia="Times New Roman" w:hAnsi="Arial" w:cs="Arial"/>
          <w:b/>
          <w:bCs/>
          <w:color w:val="000000"/>
        </w:rPr>
        <w:t>CÃOPANHIA DO BEM</w:t>
      </w:r>
      <w:r w:rsidR="00660F7F">
        <w:rPr>
          <w:rFonts w:ascii="Arial" w:eastAsia="Times New Roman" w:hAnsi="Arial" w:cs="Arial"/>
          <w:b/>
          <w:bCs/>
          <w:color w:val="000000"/>
        </w:rPr>
        <w:t xml:space="preserve"> - Lei 13.019/14</w:t>
      </w:r>
      <w:r w:rsidR="00660F7F" w:rsidRPr="00660F7F">
        <w:rPr>
          <w:rFonts w:ascii="Arial" w:eastAsia="Times New Roman" w:hAnsi="Arial" w:cs="Arial"/>
          <w:b/>
          <w:bCs/>
          <w:color w:val="000000"/>
        </w:rPr>
        <w:t> </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w:t>
      </w:r>
    </w:p>
    <w:p w:rsidR="00447176" w:rsidRPr="00447176" w:rsidRDefault="00447176" w:rsidP="00B04C81">
      <w:pPr>
        <w:spacing w:after="0" w:line="240" w:lineRule="auto"/>
        <w:jc w:val="both"/>
        <w:rPr>
          <w:rFonts w:ascii="Arial" w:eastAsia="Times New Roman" w:hAnsi="Arial" w:cs="Arial"/>
          <w:color w:val="000000"/>
        </w:rPr>
      </w:pPr>
      <w:r w:rsidRPr="00447176">
        <w:rPr>
          <w:rFonts w:ascii="Arial" w:eastAsia="Times New Roman" w:hAnsi="Arial" w:cs="Arial"/>
          <w:b/>
          <w:bCs/>
          <w:color w:val="000000"/>
        </w:rPr>
        <w:t>Órgão Responsável:</w:t>
      </w:r>
      <w:r w:rsidR="00B04C81">
        <w:rPr>
          <w:rFonts w:ascii="Arial" w:eastAsia="Times New Roman" w:hAnsi="Arial" w:cs="Arial"/>
          <w:color w:val="000000"/>
        </w:rPr>
        <w:tab/>
      </w:r>
      <w:r w:rsidRPr="00447176">
        <w:rPr>
          <w:rFonts w:ascii="Arial" w:eastAsia="Times New Roman" w:hAnsi="Arial" w:cs="Arial"/>
          <w:color w:val="000000"/>
        </w:rPr>
        <w:t>Secretaria Municipal de Saúde</w:t>
      </w:r>
    </w:p>
    <w:p w:rsidR="00447176" w:rsidRPr="00447176" w:rsidRDefault="00447176" w:rsidP="00B04C81">
      <w:pPr>
        <w:spacing w:after="0" w:line="240" w:lineRule="auto"/>
        <w:jc w:val="both"/>
        <w:rPr>
          <w:rFonts w:ascii="Arial" w:eastAsia="Times New Roman" w:hAnsi="Arial" w:cs="Arial"/>
          <w:color w:val="000000"/>
        </w:rPr>
      </w:pPr>
      <w:r w:rsidRPr="00447176">
        <w:rPr>
          <w:rFonts w:ascii="Arial" w:eastAsia="Times New Roman" w:hAnsi="Arial" w:cs="Arial"/>
          <w:color w:val="000000"/>
        </w:rPr>
        <w:t> </w:t>
      </w:r>
    </w:p>
    <w:p w:rsidR="00447176" w:rsidRPr="00447176" w:rsidRDefault="00B04C81" w:rsidP="00B04C81">
      <w:pPr>
        <w:spacing w:after="0" w:line="240" w:lineRule="auto"/>
        <w:jc w:val="both"/>
        <w:rPr>
          <w:rFonts w:ascii="Arial" w:eastAsia="Times New Roman" w:hAnsi="Arial" w:cs="Arial"/>
          <w:color w:val="000000"/>
        </w:rPr>
      </w:pPr>
      <w:r>
        <w:rPr>
          <w:rFonts w:ascii="Arial" w:eastAsia="Times New Roman" w:hAnsi="Arial" w:cs="Arial"/>
          <w:b/>
          <w:bCs/>
          <w:color w:val="000000"/>
        </w:rPr>
        <w:t>OSC</w:t>
      </w:r>
      <w:r w:rsidR="00447176" w:rsidRPr="00447176">
        <w:rPr>
          <w:rFonts w:ascii="Arial" w:eastAsia="Times New Roman" w:hAnsi="Arial" w:cs="Arial"/>
          <w:b/>
          <w:bCs/>
          <w:color w:val="000000"/>
        </w:rPr>
        <w:t>:</w:t>
      </w:r>
      <w:r w:rsidR="00447176" w:rsidRPr="00447176">
        <w:rPr>
          <w:rFonts w:ascii="Arial" w:eastAsia="Times New Roman" w:hAnsi="Arial" w:cs="Arial"/>
          <w:color w:val="000000"/>
        </w:rPr>
        <w:t> </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proofErr w:type="spellStart"/>
      <w:r w:rsidRPr="00B04C81">
        <w:rPr>
          <w:rFonts w:ascii="Arial" w:eastAsia="Times New Roman" w:hAnsi="Arial" w:cs="Arial"/>
          <w:bCs/>
          <w:color w:val="000000"/>
        </w:rPr>
        <w:t>Cãopanhia</w:t>
      </w:r>
      <w:proofErr w:type="spellEnd"/>
      <w:r w:rsidRPr="00B04C81">
        <w:rPr>
          <w:rFonts w:ascii="Arial" w:eastAsia="Times New Roman" w:hAnsi="Arial" w:cs="Arial"/>
          <w:bCs/>
          <w:color w:val="000000"/>
        </w:rPr>
        <w:t xml:space="preserve"> do Bem</w:t>
      </w:r>
      <w:r w:rsidRPr="00B04C81">
        <w:rPr>
          <w:rFonts w:ascii="Arial" w:eastAsia="Times New Roman" w:hAnsi="Arial" w:cs="Arial"/>
          <w:color w:val="000000"/>
        </w:rPr>
        <w:t> </w:t>
      </w:r>
      <w:r w:rsidR="00447176" w:rsidRPr="00B04C81">
        <w:rPr>
          <w:rFonts w:ascii="Arial" w:eastAsia="Times New Roman" w:hAnsi="Arial" w:cs="Arial"/>
          <w:color w:val="000000"/>
        </w:rPr>
        <w:t>-</w:t>
      </w:r>
      <w:r w:rsidR="00447176" w:rsidRPr="00447176">
        <w:rPr>
          <w:rFonts w:ascii="Arial" w:eastAsia="Times New Roman" w:hAnsi="Arial" w:cs="Arial"/>
          <w:color w:val="000000"/>
        </w:rPr>
        <w:t xml:space="preserve"> CNPJ nº 19.090.278/0001-25</w:t>
      </w:r>
    </w:p>
    <w:p w:rsidR="00447176" w:rsidRPr="00447176" w:rsidRDefault="00447176" w:rsidP="00B04C81">
      <w:pPr>
        <w:spacing w:after="0" w:line="240" w:lineRule="auto"/>
        <w:jc w:val="both"/>
        <w:rPr>
          <w:rFonts w:ascii="Arial" w:eastAsia="Times New Roman" w:hAnsi="Arial" w:cs="Arial"/>
          <w:color w:val="000000"/>
        </w:rPr>
      </w:pPr>
      <w:r w:rsidRPr="00447176">
        <w:rPr>
          <w:rFonts w:ascii="Arial" w:eastAsia="Times New Roman" w:hAnsi="Arial" w:cs="Arial"/>
          <w:color w:val="000000"/>
        </w:rPr>
        <w:t> </w:t>
      </w:r>
    </w:p>
    <w:p w:rsidR="00447176" w:rsidRPr="00447176" w:rsidRDefault="00447176" w:rsidP="00A100BC">
      <w:pPr>
        <w:spacing w:after="0" w:line="240" w:lineRule="auto"/>
        <w:ind w:left="2832" w:hanging="2832"/>
        <w:jc w:val="both"/>
        <w:rPr>
          <w:rFonts w:ascii="Arial" w:eastAsia="Times New Roman" w:hAnsi="Arial" w:cs="Arial"/>
          <w:color w:val="000000"/>
        </w:rPr>
      </w:pPr>
      <w:r w:rsidRPr="00447176">
        <w:rPr>
          <w:rFonts w:ascii="Arial" w:eastAsia="Times New Roman" w:hAnsi="Arial" w:cs="Arial"/>
          <w:b/>
          <w:bCs/>
          <w:color w:val="000000"/>
        </w:rPr>
        <w:t>Objeto:</w:t>
      </w:r>
      <w:r w:rsidRPr="00447176">
        <w:rPr>
          <w:rFonts w:ascii="Arial" w:eastAsia="Times New Roman" w:hAnsi="Arial" w:cs="Arial"/>
          <w:color w:val="000000"/>
        </w:rPr>
        <w:t> </w:t>
      </w:r>
      <w:r w:rsidR="00B04C81">
        <w:rPr>
          <w:rFonts w:ascii="Arial" w:eastAsia="Times New Roman" w:hAnsi="Arial" w:cs="Arial"/>
          <w:color w:val="000000"/>
        </w:rPr>
        <w:tab/>
      </w:r>
      <w:bookmarkStart w:id="0" w:name="_GoBack"/>
      <w:r w:rsidR="00B04C81">
        <w:rPr>
          <w:rFonts w:ascii="Arial" w:eastAsia="Times New Roman" w:hAnsi="Arial" w:cs="Arial"/>
          <w:color w:val="000000"/>
        </w:rPr>
        <w:t>P</w:t>
      </w:r>
      <w:r w:rsidRPr="00447176">
        <w:rPr>
          <w:rFonts w:ascii="Arial" w:eastAsia="Times New Roman" w:hAnsi="Arial" w:cs="Arial"/>
          <w:color w:val="000000"/>
        </w:rPr>
        <w:t xml:space="preserve">romover a esterilização </w:t>
      </w:r>
      <w:r w:rsidR="00B04C81" w:rsidRPr="00447176">
        <w:rPr>
          <w:rFonts w:ascii="Arial" w:eastAsia="Times New Roman" w:hAnsi="Arial" w:cs="Arial"/>
          <w:color w:val="000000"/>
        </w:rPr>
        <w:t xml:space="preserve">de animais </w:t>
      </w:r>
      <w:r w:rsidR="00B04C81">
        <w:rPr>
          <w:rFonts w:ascii="Arial" w:eastAsia="Times New Roman" w:hAnsi="Arial" w:cs="Arial"/>
          <w:color w:val="000000"/>
        </w:rPr>
        <w:t>de</w:t>
      </w:r>
      <w:r w:rsidR="00B04C81" w:rsidRPr="00447176">
        <w:rPr>
          <w:rFonts w:ascii="Arial" w:eastAsia="Times New Roman" w:hAnsi="Arial" w:cs="Arial"/>
          <w:color w:val="000000"/>
        </w:rPr>
        <w:t xml:space="preserve"> ruas </w:t>
      </w:r>
      <w:r w:rsidR="00B04C81">
        <w:rPr>
          <w:rFonts w:ascii="Arial" w:eastAsia="Times New Roman" w:hAnsi="Arial" w:cs="Arial"/>
          <w:color w:val="000000"/>
        </w:rPr>
        <w:t xml:space="preserve">visando o </w:t>
      </w:r>
      <w:r w:rsidRPr="00447176">
        <w:rPr>
          <w:rFonts w:ascii="Arial" w:eastAsia="Times New Roman" w:hAnsi="Arial" w:cs="Arial"/>
          <w:color w:val="000000"/>
        </w:rPr>
        <w:t xml:space="preserve">controle </w:t>
      </w:r>
      <w:r w:rsidR="00B04C81">
        <w:rPr>
          <w:rFonts w:ascii="Arial" w:eastAsia="Times New Roman" w:hAnsi="Arial" w:cs="Arial"/>
          <w:color w:val="000000"/>
        </w:rPr>
        <w:t>populacional, a redução de zoonoses e torn</w:t>
      </w:r>
      <w:r w:rsidR="00967F7A">
        <w:rPr>
          <w:rFonts w:ascii="Arial" w:eastAsia="Times New Roman" w:hAnsi="Arial" w:cs="Arial"/>
          <w:color w:val="000000"/>
        </w:rPr>
        <w:t>á</w:t>
      </w:r>
      <w:r w:rsidR="00B04C81">
        <w:rPr>
          <w:rFonts w:ascii="Arial" w:eastAsia="Times New Roman" w:hAnsi="Arial" w:cs="Arial"/>
          <w:color w:val="000000"/>
        </w:rPr>
        <w:t xml:space="preserve">-los </w:t>
      </w:r>
      <w:r w:rsidRPr="00447176">
        <w:rPr>
          <w:rFonts w:ascii="Arial" w:eastAsia="Times New Roman" w:hAnsi="Arial" w:cs="Arial"/>
          <w:color w:val="000000"/>
        </w:rPr>
        <w:t>aptos para adoção</w:t>
      </w:r>
      <w:r w:rsidR="00B04C81">
        <w:rPr>
          <w:rFonts w:ascii="Arial" w:eastAsia="Times New Roman" w:hAnsi="Arial" w:cs="Arial"/>
          <w:color w:val="000000"/>
        </w:rPr>
        <w:t xml:space="preserve"> consciente.</w:t>
      </w:r>
      <w:r w:rsidRPr="00447176">
        <w:rPr>
          <w:rFonts w:ascii="Arial" w:eastAsia="Times New Roman" w:hAnsi="Arial" w:cs="Arial"/>
          <w:color w:val="000000"/>
        </w:rPr>
        <w:t> </w:t>
      </w:r>
      <w:bookmarkEnd w:id="0"/>
    </w:p>
    <w:p w:rsidR="00B04C81" w:rsidRDefault="00B04C81" w:rsidP="00B04C81">
      <w:pPr>
        <w:spacing w:after="0" w:line="240" w:lineRule="auto"/>
        <w:jc w:val="both"/>
        <w:rPr>
          <w:rFonts w:ascii="Arial" w:eastAsia="Times New Roman" w:hAnsi="Arial" w:cs="Arial"/>
          <w:b/>
          <w:bCs/>
          <w:color w:val="000000"/>
        </w:rPr>
      </w:pPr>
    </w:p>
    <w:p w:rsidR="00447176" w:rsidRPr="00447176" w:rsidRDefault="00447176" w:rsidP="00B04C81">
      <w:pPr>
        <w:spacing w:after="0" w:line="240" w:lineRule="auto"/>
        <w:jc w:val="both"/>
        <w:rPr>
          <w:rFonts w:ascii="Arial" w:eastAsia="Times New Roman" w:hAnsi="Arial" w:cs="Arial"/>
          <w:color w:val="000000"/>
        </w:rPr>
      </w:pPr>
      <w:r w:rsidRPr="00447176">
        <w:rPr>
          <w:rFonts w:ascii="Arial" w:eastAsia="Times New Roman" w:hAnsi="Arial" w:cs="Arial"/>
          <w:b/>
          <w:bCs/>
          <w:color w:val="000000"/>
        </w:rPr>
        <w:t>Vigência:</w:t>
      </w:r>
      <w:r w:rsidRPr="00447176">
        <w:rPr>
          <w:rFonts w:ascii="Arial" w:eastAsia="Times New Roman" w:hAnsi="Arial" w:cs="Arial"/>
          <w:color w:val="000000"/>
        </w:rPr>
        <w:t> </w:t>
      </w:r>
      <w:r w:rsidR="00B04C81">
        <w:rPr>
          <w:rFonts w:ascii="Arial" w:eastAsia="Times New Roman" w:hAnsi="Arial" w:cs="Arial"/>
          <w:color w:val="000000"/>
        </w:rPr>
        <w:tab/>
      </w:r>
      <w:r w:rsidR="00B04C81">
        <w:rPr>
          <w:rFonts w:ascii="Arial" w:eastAsia="Times New Roman" w:hAnsi="Arial" w:cs="Arial"/>
          <w:color w:val="000000"/>
        </w:rPr>
        <w:tab/>
      </w:r>
      <w:r w:rsidR="00B04C81">
        <w:rPr>
          <w:rFonts w:ascii="Arial" w:eastAsia="Times New Roman" w:hAnsi="Arial" w:cs="Arial"/>
          <w:color w:val="000000"/>
        </w:rPr>
        <w:tab/>
      </w:r>
      <w:r w:rsidRPr="00447176">
        <w:rPr>
          <w:rFonts w:ascii="Arial" w:eastAsia="Times New Roman" w:hAnsi="Arial" w:cs="Arial"/>
          <w:color w:val="000000"/>
        </w:rPr>
        <w:t>1</w:t>
      </w:r>
      <w:r w:rsidR="00D01B3A">
        <w:rPr>
          <w:rFonts w:ascii="Arial" w:eastAsia="Times New Roman" w:hAnsi="Arial" w:cs="Arial"/>
          <w:color w:val="000000"/>
        </w:rPr>
        <w:t>2 (do</w:t>
      </w:r>
      <w:r w:rsidRPr="00447176">
        <w:rPr>
          <w:rFonts w:ascii="Arial" w:eastAsia="Times New Roman" w:hAnsi="Arial" w:cs="Arial"/>
          <w:color w:val="000000"/>
        </w:rPr>
        <w:t>z</w:t>
      </w:r>
      <w:r w:rsidR="00D01B3A">
        <w:rPr>
          <w:rFonts w:ascii="Arial" w:eastAsia="Times New Roman" w:hAnsi="Arial" w:cs="Arial"/>
          <w:color w:val="000000"/>
        </w:rPr>
        <w:t>e</w:t>
      </w:r>
      <w:r w:rsidRPr="00447176">
        <w:rPr>
          <w:rFonts w:ascii="Arial" w:eastAsia="Times New Roman" w:hAnsi="Arial" w:cs="Arial"/>
          <w:color w:val="000000"/>
        </w:rPr>
        <w:t>) meses</w:t>
      </w:r>
    </w:p>
    <w:p w:rsidR="00447176" w:rsidRPr="00447176" w:rsidRDefault="00447176" w:rsidP="00B04C81">
      <w:pPr>
        <w:spacing w:after="0" w:line="240" w:lineRule="auto"/>
        <w:jc w:val="both"/>
        <w:rPr>
          <w:rFonts w:ascii="Arial" w:eastAsia="Times New Roman" w:hAnsi="Arial" w:cs="Arial"/>
          <w:color w:val="000000"/>
        </w:rPr>
      </w:pPr>
      <w:r w:rsidRPr="00447176">
        <w:rPr>
          <w:rFonts w:ascii="Arial" w:eastAsia="Times New Roman" w:hAnsi="Arial" w:cs="Arial"/>
          <w:color w:val="000000"/>
        </w:rPr>
        <w:t> </w:t>
      </w:r>
    </w:p>
    <w:p w:rsidR="00447176" w:rsidRPr="00447176" w:rsidRDefault="00447176" w:rsidP="00B04C81">
      <w:pPr>
        <w:spacing w:after="0" w:line="240" w:lineRule="auto"/>
        <w:jc w:val="both"/>
        <w:rPr>
          <w:rFonts w:ascii="Arial" w:eastAsia="Times New Roman" w:hAnsi="Arial" w:cs="Arial"/>
          <w:color w:val="000000"/>
        </w:rPr>
      </w:pPr>
      <w:r w:rsidRPr="00447176">
        <w:rPr>
          <w:rFonts w:ascii="Arial" w:eastAsia="Times New Roman" w:hAnsi="Arial" w:cs="Arial"/>
          <w:b/>
          <w:bCs/>
          <w:color w:val="000000"/>
        </w:rPr>
        <w:t>Valor Global:</w:t>
      </w:r>
      <w:r w:rsidRPr="00447176">
        <w:rPr>
          <w:rFonts w:ascii="Arial" w:eastAsia="Times New Roman" w:hAnsi="Arial" w:cs="Arial"/>
          <w:color w:val="000000"/>
        </w:rPr>
        <w:t> </w:t>
      </w:r>
      <w:r w:rsidR="00B04C81">
        <w:rPr>
          <w:rFonts w:ascii="Arial" w:eastAsia="Times New Roman" w:hAnsi="Arial" w:cs="Arial"/>
          <w:color w:val="000000"/>
        </w:rPr>
        <w:tab/>
      </w:r>
      <w:r w:rsidR="00B04C81">
        <w:rPr>
          <w:rFonts w:ascii="Arial" w:eastAsia="Times New Roman" w:hAnsi="Arial" w:cs="Arial"/>
          <w:color w:val="000000"/>
        </w:rPr>
        <w:tab/>
      </w:r>
      <w:r w:rsidRPr="00447176">
        <w:rPr>
          <w:rFonts w:ascii="Arial" w:eastAsia="Times New Roman" w:hAnsi="Arial" w:cs="Arial"/>
          <w:color w:val="000000"/>
        </w:rPr>
        <w:t xml:space="preserve">R$ </w:t>
      </w:r>
      <w:r w:rsidR="00D01B3A">
        <w:rPr>
          <w:rFonts w:ascii="Arial" w:eastAsia="Times New Roman" w:hAnsi="Arial" w:cs="Arial"/>
          <w:color w:val="000000"/>
        </w:rPr>
        <w:t>50</w:t>
      </w:r>
      <w:r>
        <w:rPr>
          <w:rFonts w:ascii="Arial" w:eastAsia="Times New Roman" w:hAnsi="Arial" w:cs="Arial"/>
          <w:color w:val="000000"/>
        </w:rPr>
        <w:t>.000</w:t>
      </w:r>
      <w:r w:rsidRPr="00447176">
        <w:rPr>
          <w:rFonts w:ascii="Arial" w:eastAsia="Times New Roman" w:hAnsi="Arial" w:cs="Arial"/>
          <w:color w:val="000000"/>
        </w:rPr>
        <w:t>,00 (</w:t>
      </w:r>
      <w:r w:rsidR="00D01B3A">
        <w:rPr>
          <w:rFonts w:ascii="Arial" w:eastAsia="Times New Roman" w:hAnsi="Arial" w:cs="Arial"/>
          <w:color w:val="000000"/>
        </w:rPr>
        <w:t>Cinquenta</w:t>
      </w:r>
      <w:r w:rsidRPr="00447176">
        <w:rPr>
          <w:rFonts w:ascii="Arial" w:eastAsia="Times New Roman" w:hAnsi="Arial" w:cs="Arial"/>
          <w:color w:val="000000"/>
        </w:rPr>
        <w:t xml:space="preserve"> mil reais)</w:t>
      </w:r>
    </w:p>
    <w:p w:rsidR="00447176" w:rsidRPr="00447176" w:rsidRDefault="00447176" w:rsidP="00B04C81">
      <w:pPr>
        <w:spacing w:after="0" w:line="240" w:lineRule="auto"/>
        <w:jc w:val="both"/>
        <w:rPr>
          <w:rFonts w:ascii="Arial" w:eastAsia="Times New Roman" w:hAnsi="Arial" w:cs="Arial"/>
          <w:color w:val="000000"/>
        </w:rPr>
      </w:pPr>
      <w:r w:rsidRPr="00447176">
        <w:rPr>
          <w:rFonts w:ascii="Arial" w:eastAsia="Times New Roman" w:hAnsi="Arial" w:cs="Arial"/>
          <w:color w:val="000000"/>
        </w:rPr>
        <w:t> </w:t>
      </w:r>
    </w:p>
    <w:p w:rsidR="00447176" w:rsidRDefault="00447176" w:rsidP="00B04C81">
      <w:pPr>
        <w:spacing w:after="0" w:line="240" w:lineRule="auto"/>
        <w:jc w:val="both"/>
        <w:rPr>
          <w:rFonts w:ascii="Arial" w:eastAsia="Times New Roman" w:hAnsi="Arial" w:cs="Arial"/>
        </w:rPr>
      </w:pPr>
      <w:r w:rsidRPr="00447176">
        <w:rPr>
          <w:rFonts w:ascii="Arial" w:eastAsia="Times New Roman" w:hAnsi="Arial" w:cs="Arial"/>
          <w:b/>
          <w:bCs/>
          <w:color w:val="000000"/>
        </w:rPr>
        <w:t>Dotação orçamentária</w:t>
      </w:r>
      <w:r w:rsidR="00B04C81">
        <w:rPr>
          <w:rFonts w:ascii="Arial" w:eastAsia="Times New Roman" w:hAnsi="Arial" w:cs="Arial"/>
          <w:color w:val="000000"/>
        </w:rPr>
        <w:t>:</w:t>
      </w:r>
      <w:r w:rsidR="00B04C81">
        <w:rPr>
          <w:rFonts w:ascii="Arial" w:eastAsia="Times New Roman" w:hAnsi="Arial" w:cs="Arial"/>
          <w:color w:val="000000"/>
        </w:rPr>
        <w:tab/>
      </w:r>
      <w:r w:rsidR="00A100BC">
        <w:rPr>
          <w:rFonts w:ascii="Arial" w:eastAsia="Times New Roman" w:hAnsi="Arial" w:cs="Arial"/>
        </w:rPr>
        <w:t>10.302.1003.2052 -</w:t>
      </w:r>
      <w:r w:rsidR="00A52870" w:rsidRPr="00537357">
        <w:rPr>
          <w:rFonts w:ascii="Arial" w:eastAsia="Times New Roman" w:hAnsi="Arial" w:cs="Arial"/>
        </w:rPr>
        <w:t xml:space="preserve"> 33</w:t>
      </w:r>
      <w:r w:rsidR="00D01B3A" w:rsidRPr="00537357">
        <w:rPr>
          <w:rFonts w:ascii="Arial" w:eastAsia="Times New Roman" w:hAnsi="Arial" w:cs="Arial"/>
        </w:rPr>
        <w:t>.</w:t>
      </w:r>
      <w:r w:rsidR="00A52870" w:rsidRPr="00537357">
        <w:rPr>
          <w:rFonts w:ascii="Arial" w:eastAsia="Times New Roman" w:hAnsi="Arial" w:cs="Arial"/>
        </w:rPr>
        <w:t>50</w:t>
      </w:r>
      <w:r w:rsidR="00D01B3A" w:rsidRPr="00537357">
        <w:rPr>
          <w:rFonts w:ascii="Arial" w:eastAsia="Times New Roman" w:hAnsi="Arial" w:cs="Arial"/>
        </w:rPr>
        <w:t>.</w:t>
      </w:r>
      <w:r w:rsidR="00A52870" w:rsidRPr="00537357">
        <w:rPr>
          <w:rFonts w:ascii="Arial" w:eastAsia="Times New Roman" w:hAnsi="Arial" w:cs="Arial"/>
        </w:rPr>
        <w:t>43</w:t>
      </w:r>
      <w:r w:rsidR="00D01B3A" w:rsidRPr="00537357">
        <w:rPr>
          <w:rFonts w:ascii="Arial" w:eastAsia="Times New Roman" w:hAnsi="Arial" w:cs="Arial"/>
        </w:rPr>
        <w:t>.</w:t>
      </w:r>
      <w:r w:rsidR="00A52870" w:rsidRPr="00537357">
        <w:rPr>
          <w:rFonts w:ascii="Arial" w:eastAsia="Times New Roman" w:hAnsi="Arial" w:cs="Arial"/>
        </w:rPr>
        <w:t xml:space="preserve">00 </w:t>
      </w:r>
      <w:r w:rsidR="00A100BC">
        <w:rPr>
          <w:rFonts w:ascii="Arial" w:eastAsia="Times New Roman" w:hAnsi="Arial" w:cs="Arial"/>
        </w:rPr>
        <w:t xml:space="preserve">- </w:t>
      </w:r>
      <w:r w:rsidR="00A52870" w:rsidRPr="00537357">
        <w:rPr>
          <w:rFonts w:ascii="Arial" w:eastAsia="Times New Roman" w:hAnsi="Arial" w:cs="Arial"/>
        </w:rPr>
        <w:t>FICHA 547</w:t>
      </w:r>
      <w:r w:rsidRPr="00537357">
        <w:rPr>
          <w:rFonts w:ascii="Arial" w:eastAsia="Times New Roman" w:hAnsi="Arial" w:cs="Arial"/>
        </w:rPr>
        <w:t xml:space="preserve"> - FONTE 1.</w:t>
      </w:r>
      <w:r w:rsidR="00537357" w:rsidRPr="00537357">
        <w:rPr>
          <w:rFonts w:ascii="Arial" w:eastAsia="Times New Roman" w:hAnsi="Arial" w:cs="Arial"/>
        </w:rPr>
        <w:t>59</w:t>
      </w:r>
    </w:p>
    <w:p w:rsidR="00B04C81" w:rsidRDefault="00B04C81" w:rsidP="00B04C81">
      <w:pPr>
        <w:spacing w:after="0" w:line="240" w:lineRule="auto"/>
        <w:jc w:val="both"/>
        <w:rPr>
          <w:rFonts w:ascii="Arial" w:eastAsia="Times New Roman" w:hAnsi="Arial" w:cs="Arial"/>
        </w:rPr>
      </w:pPr>
    </w:p>
    <w:p w:rsidR="00B04C81" w:rsidRPr="00B04C81" w:rsidRDefault="00B04C81" w:rsidP="00B04C81">
      <w:pPr>
        <w:spacing w:after="0" w:line="240" w:lineRule="auto"/>
        <w:jc w:val="both"/>
        <w:rPr>
          <w:rFonts w:ascii="Arial" w:eastAsia="Times New Roman" w:hAnsi="Arial" w:cs="Arial"/>
          <w:b/>
        </w:rPr>
      </w:pPr>
      <w:r w:rsidRPr="00B04C81">
        <w:rPr>
          <w:rFonts w:ascii="Arial" w:eastAsia="Times New Roman" w:hAnsi="Arial" w:cs="Arial"/>
          <w:b/>
        </w:rPr>
        <w:t xml:space="preserve">Fundamentação Jurídica: </w:t>
      </w:r>
      <w:r w:rsidRPr="00B04C81">
        <w:rPr>
          <w:rFonts w:ascii="Arial" w:eastAsia="Times New Roman" w:hAnsi="Arial" w:cs="Arial"/>
          <w:b/>
        </w:rPr>
        <w:tab/>
      </w:r>
      <w:r w:rsidRPr="00B04C81">
        <w:rPr>
          <w:rFonts w:ascii="Arial" w:eastAsia="Times New Roman" w:hAnsi="Arial" w:cs="Arial"/>
          <w:bCs/>
          <w:color w:val="000000"/>
        </w:rPr>
        <w:t xml:space="preserve">Lei </w:t>
      </w:r>
      <w:r w:rsidR="00A100BC">
        <w:rPr>
          <w:rFonts w:ascii="Arial" w:eastAsia="Times New Roman" w:hAnsi="Arial" w:cs="Arial"/>
          <w:bCs/>
          <w:color w:val="000000"/>
        </w:rPr>
        <w:t>Federal n</w:t>
      </w:r>
      <w:r w:rsidR="00F81100">
        <w:rPr>
          <w:rFonts w:ascii="Arial" w:eastAsia="Times New Roman" w:hAnsi="Arial" w:cs="Arial"/>
          <w:bCs/>
          <w:color w:val="000000"/>
        </w:rPr>
        <w:t>º</w:t>
      </w:r>
      <w:r w:rsidRPr="00B04C81">
        <w:rPr>
          <w:rFonts w:ascii="Arial" w:eastAsia="Times New Roman" w:hAnsi="Arial" w:cs="Arial"/>
          <w:bCs/>
          <w:color w:val="000000"/>
        </w:rPr>
        <w:t>13.019/14 e Decreto Municipal Nº 112/2018</w:t>
      </w:r>
    </w:p>
    <w:p w:rsidR="00B04C81" w:rsidRPr="00447176" w:rsidRDefault="00B04C81" w:rsidP="00B04C81">
      <w:pPr>
        <w:spacing w:after="0" w:line="240" w:lineRule="auto"/>
        <w:jc w:val="both"/>
        <w:rPr>
          <w:rFonts w:ascii="Arial" w:eastAsia="Times New Roman" w:hAnsi="Arial" w:cs="Arial"/>
          <w:color w:val="000000"/>
        </w:rPr>
      </w:pPr>
    </w:p>
    <w:p w:rsidR="00447176" w:rsidRPr="00447176" w:rsidRDefault="00447176" w:rsidP="00B04C81">
      <w:pPr>
        <w:spacing w:after="0" w:line="240" w:lineRule="auto"/>
        <w:jc w:val="both"/>
        <w:rPr>
          <w:rFonts w:ascii="Arial" w:eastAsia="Times New Roman" w:hAnsi="Arial" w:cs="Arial"/>
          <w:color w:val="000000"/>
        </w:rPr>
      </w:pPr>
      <w:r w:rsidRPr="00447176">
        <w:rPr>
          <w:rFonts w:ascii="Arial" w:eastAsia="Times New Roman" w:hAnsi="Arial" w:cs="Arial"/>
          <w:color w:val="000000"/>
        </w:rPr>
        <w:t> </w:t>
      </w:r>
    </w:p>
    <w:p w:rsidR="00B04C81" w:rsidRDefault="00B04C81" w:rsidP="00447176">
      <w:pPr>
        <w:spacing w:after="0" w:line="360" w:lineRule="auto"/>
        <w:jc w:val="both"/>
        <w:rPr>
          <w:rFonts w:ascii="Arial" w:eastAsia="Times New Roman" w:hAnsi="Arial" w:cs="Arial"/>
          <w:color w:val="000000"/>
        </w:rPr>
      </w:pP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xml:space="preserve">CONSIDERANDO as especificidades da Lei Federal nº 13.019/2014 e do Decreto Municipal regulamentar nº 112/2018 quanto à inexigibilidade do Chamamento Público, respaldado no art. </w:t>
      </w:r>
      <w:r w:rsidR="00537357">
        <w:rPr>
          <w:rFonts w:ascii="Arial" w:eastAsia="Times New Roman" w:hAnsi="Arial" w:cs="Arial"/>
          <w:color w:val="000000"/>
        </w:rPr>
        <w:t>29</w:t>
      </w:r>
      <w:r w:rsidRPr="00447176">
        <w:rPr>
          <w:rFonts w:ascii="Arial" w:eastAsia="Times New Roman" w:hAnsi="Arial" w:cs="Arial"/>
          <w:color w:val="000000"/>
        </w:rPr>
        <w:t>, da referida Lei;</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CONSIDERANDO que a ASSOCIAÇÃO CÃOPANHIA DO BEM é a ÚNICA Organização da Sociedade Civil, dentro do território municipal, que promove e executa ações ligadas à saúde e proteção de animais abandonados, apta a receber recursos públicos;</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xml:space="preserve">CONSIDERANDO que a OSC supramencionada </w:t>
      </w:r>
      <w:r w:rsidR="00F81100">
        <w:rPr>
          <w:rFonts w:ascii="Arial" w:eastAsia="Times New Roman" w:hAnsi="Arial" w:cs="Arial"/>
          <w:color w:val="000000"/>
        </w:rPr>
        <w:t>atua voluntariamente em algumas ações do</w:t>
      </w:r>
      <w:r w:rsidRPr="00447176">
        <w:rPr>
          <w:rFonts w:ascii="Arial" w:eastAsia="Times New Roman" w:hAnsi="Arial" w:cs="Arial"/>
          <w:color w:val="000000"/>
        </w:rPr>
        <w:t xml:space="preserve"> canil municipal;</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w:t>
      </w:r>
      <w:r w:rsidR="00F81100" w:rsidRPr="00447176">
        <w:rPr>
          <w:rFonts w:ascii="Arial" w:eastAsia="Times New Roman" w:hAnsi="Arial" w:cs="Arial"/>
          <w:color w:val="000000"/>
        </w:rPr>
        <w:t xml:space="preserve">CONSIDERANDO </w:t>
      </w:r>
      <w:r w:rsidR="00F81100">
        <w:rPr>
          <w:rFonts w:ascii="Arial" w:eastAsia="Times New Roman" w:hAnsi="Arial" w:cs="Arial"/>
          <w:color w:val="000000"/>
        </w:rPr>
        <w:t>que a</w:t>
      </w:r>
      <w:r w:rsidRPr="00447176">
        <w:rPr>
          <w:rFonts w:ascii="Arial" w:eastAsia="Times New Roman" w:hAnsi="Arial" w:cs="Arial"/>
          <w:color w:val="000000"/>
        </w:rPr>
        <w:t xml:space="preserve"> organização da sociedade civil denominada ASSOCIAÇÃO CÃOPANHIA DO BEM é uma entidade beneficente sem fins lucrativos, fundada em 2013, tendo sido reconhecida como sendo de utilidade pública municipal por intermédio da Lei Municipal nº 2.092/2014 e que presta assistência aos animais acolhidos no Canil Municipal em situação de rua, com foco em doentes, vítimas de agressões ou acidentes, cadelas prenhes e resgatados de maus tratos e, além disso, utiliza as próprias casas e de colaboradores como lar temporário para a maior parte dos animais diretamente recolhidos pela OSC.</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lastRenderedPageBreak/>
        <w:t xml:space="preserve">Assim, o Termo de Colaboração </w:t>
      </w:r>
      <w:r w:rsidR="00F81100">
        <w:rPr>
          <w:rFonts w:ascii="Arial" w:eastAsia="Times New Roman" w:hAnsi="Arial" w:cs="Arial"/>
          <w:color w:val="000000"/>
        </w:rPr>
        <w:t>proposto</w:t>
      </w:r>
      <w:r w:rsidRPr="00447176">
        <w:rPr>
          <w:rFonts w:ascii="Arial" w:eastAsia="Times New Roman" w:hAnsi="Arial" w:cs="Arial"/>
          <w:color w:val="000000"/>
        </w:rPr>
        <w:t xml:space="preserve"> visa concretizar </w:t>
      </w:r>
      <w:r w:rsidR="00F81100">
        <w:rPr>
          <w:rFonts w:ascii="Arial" w:eastAsia="Times New Roman" w:hAnsi="Arial" w:cs="Arial"/>
          <w:color w:val="000000"/>
        </w:rPr>
        <w:t>um</w:t>
      </w:r>
      <w:r w:rsidRPr="00447176">
        <w:rPr>
          <w:rFonts w:ascii="Arial" w:eastAsia="Times New Roman" w:hAnsi="Arial" w:cs="Arial"/>
          <w:color w:val="000000"/>
        </w:rPr>
        <w:t xml:space="preserve">a </w:t>
      </w:r>
      <w:r w:rsidR="00F81100">
        <w:rPr>
          <w:rFonts w:ascii="Arial" w:eastAsia="Times New Roman" w:hAnsi="Arial" w:cs="Arial"/>
          <w:color w:val="000000"/>
        </w:rPr>
        <w:t xml:space="preserve">relevante </w:t>
      </w:r>
      <w:r w:rsidRPr="00447176">
        <w:rPr>
          <w:rFonts w:ascii="Arial" w:eastAsia="Times New Roman" w:hAnsi="Arial" w:cs="Arial"/>
          <w:color w:val="000000"/>
        </w:rPr>
        <w:t>parceria para promoção tanto da saúde dos animais atendidos quanto da população em geral, uma vez que o controle populacional de animais nas ruas auxilia no controle de zoonoses</w:t>
      </w:r>
      <w:r w:rsidR="00F81100">
        <w:rPr>
          <w:rFonts w:ascii="Arial" w:eastAsia="Times New Roman" w:hAnsi="Arial" w:cs="Arial"/>
          <w:color w:val="000000"/>
        </w:rPr>
        <w:t xml:space="preserve"> no Município.</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w:t>
      </w:r>
    </w:p>
    <w:p w:rsidR="00447176" w:rsidRPr="00537357" w:rsidRDefault="00CF4F3D" w:rsidP="00447176">
      <w:pPr>
        <w:spacing w:after="0" w:line="360" w:lineRule="auto"/>
        <w:jc w:val="both"/>
        <w:rPr>
          <w:rFonts w:ascii="Arial" w:eastAsia="Times New Roman" w:hAnsi="Arial" w:cs="Arial"/>
        </w:rPr>
      </w:pPr>
      <w:r>
        <w:rPr>
          <w:rFonts w:ascii="Arial" w:eastAsia="Times New Roman" w:hAnsi="Arial" w:cs="Arial"/>
        </w:rPr>
        <w:t xml:space="preserve">Sugerimos que a parceria seja estabelecida por inexigibilidade de </w:t>
      </w:r>
      <w:r w:rsidR="003D2119" w:rsidRPr="00537357">
        <w:rPr>
          <w:rFonts w:ascii="Arial" w:hAnsi="Arial" w:cs="Arial"/>
        </w:rPr>
        <w:t>chamamento público</w:t>
      </w:r>
      <w:r>
        <w:rPr>
          <w:rFonts w:ascii="Arial" w:eastAsia="Times New Roman" w:hAnsi="Arial" w:cs="Arial"/>
        </w:rPr>
        <w:t xml:space="preserve"> tendo em vista que</w:t>
      </w:r>
      <w:r w:rsidR="00447176" w:rsidRPr="00537357">
        <w:rPr>
          <w:rFonts w:ascii="Arial" w:eastAsia="Times New Roman" w:hAnsi="Arial" w:cs="Arial"/>
        </w:rPr>
        <w:t xml:space="preserve">a Lei </w:t>
      </w:r>
      <w:r w:rsidRPr="00537357">
        <w:rPr>
          <w:rFonts w:ascii="Arial" w:eastAsia="Times New Roman" w:hAnsi="Arial" w:cs="Arial"/>
        </w:rPr>
        <w:t xml:space="preserve">Federal nº 13.019/2014 </w:t>
      </w:r>
      <w:r w:rsidR="00447176" w:rsidRPr="00537357">
        <w:rPr>
          <w:rFonts w:ascii="Arial" w:eastAsia="Times New Roman" w:hAnsi="Arial" w:cs="Arial"/>
        </w:rPr>
        <w:t xml:space="preserve">prevê, em seu art. </w:t>
      </w:r>
      <w:r w:rsidR="00537357" w:rsidRPr="00537357">
        <w:rPr>
          <w:rFonts w:ascii="Arial" w:eastAsia="Times New Roman" w:hAnsi="Arial" w:cs="Arial"/>
        </w:rPr>
        <w:t>29</w:t>
      </w:r>
      <w:r w:rsidR="00447176" w:rsidRPr="00537357">
        <w:rPr>
          <w:rFonts w:ascii="Arial" w:eastAsia="Times New Roman" w:hAnsi="Arial" w:cs="Arial"/>
        </w:rPr>
        <w:t xml:space="preserve">, </w:t>
      </w:r>
      <w:r w:rsidR="00537357" w:rsidRPr="00537357">
        <w:rPr>
          <w:rFonts w:ascii="Arial" w:eastAsia="Times New Roman" w:hAnsi="Arial" w:cs="Arial"/>
        </w:rPr>
        <w:t xml:space="preserve">que os termos de parcerias que </w:t>
      </w:r>
      <w:r w:rsidR="00537357" w:rsidRPr="00537357">
        <w:rPr>
          <w:rFonts w:ascii="Arial" w:hAnsi="Arial" w:cs="Arial"/>
        </w:rPr>
        <w:t>envolvam recursos decorrentes de emendas parlamentares às leis orçamentárias anuais,serão celebrados sem chamamento público</w:t>
      </w:r>
      <w:r w:rsidR="00447176" w:rsidRPr="00537357">
        <w:rPr>
          <w:rFonts w:ascii="Arial" w:eastAsia="Times New Roman" w:hAnsi="Arial" w:cs="Arial"/>
        </w:rPr>
        <w:t xml:space="preserve">. </w:t>
      </w:r>
      <w:r w:rsidR="003D2119">
        <w:rPr>
          <w:rFonts w:ascii="Arial" w:eastAsia="Times New Roman" w:hAnsi="Arial" w:cs="Arial"/>
        </w:rPr>
        <w:t>Vê-se que o</w:t>
      </w:r>
      <w:r w:rsidR="00447176" w:rsidRPr="00537357">
        <w:rPr>
          <w:rFonts w:ascii="Arial" w:eastAsia="Times New Roman" w:hAnsi="Arial" w:cs="Arial"/>
        </w:rPr>
        <w:t xml:space="preserve"> legislador procurou garantir a eficiência e a utilidade, por meio de inexigibilidade, uma vez que, seja em virtude da natureza singular do objeto do plano de trabalho ou pela viabilidade de concretização das metas por apenas uma entidade específica.</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w:t>
      </w:r>
    </w:p>
    <w:p w:rsid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Diante o exposto, entendemos haver justificativa válida, idônea e de interesse público para a celebração de </w:t>
      </w:r>
      <w:r w:rsidRPr="00447176">
        <w:rPr>
          <w:rFonts w:ascii="Arial" w:eastAsia="Times New Roman" w:hAnsi="Arial" w:cs="Arial"/>
          <w:b/>
          <w:bCs/>
          <w:color w:val="000000"/>
        </w:rPr>
        <w:t>Termo de Colaboração por Inexigibilidade de Chamamento Público</w:t>
      </w:r>
      <w:r w:rsidRPr="00447176">
        <w:rPr>
          <w:rFonts w:ascii="Arial" w:eastAsia="Times New Roman" w:hAnsi="Arial" w:cs="Arial"/>
          <w:color w:val="000000"/>
        </w:rPr>
        <w:t xml:space="preserve">, com base </w:t>
      </w:r>
      <w:r w:rsidR="003D2119" w:rsidRPr="00447176">
        <w:rPr>
          <w:rFonts w:ascii="Arial" w:eastAsia="Times New Roman" w:hAnsi="Arial" w:cs="Arial"/>
          <w:color w:val="000000"/>
        </w:rPr>
        <w:t>jurídica supracitada</w:t>
      </w:r>
      <w:r w:rsidRPr="00447176">
        <w:rPr>
          <w:rFonts w:ascii="Arial" w:eastAsia="Times New Roman" w:hAnsi="Arial" w:cs="Arial"/>
          <w:color w:val="000000"/>
        </w:rPr>
        <w:t xml:space="preserve">, haja vista tratar-se de parceria com a única </w:t>
      </w:r>
      <w:r w:rsidR="003D2119" w:rsidRPr="00447176">
        <w:rPr>
          <w:rFonts w:ascii="Arial" w:eastAsia="Times New Roman" w:hAnsi="Arial" w:cs="Arial"/>
          <w:color w:val="000000"/>
        </w:rPr>
        <w:t>organização da sociedade civil</w:t>
      </w:r>
      <w:r w:rsidR="003D2119">
        <w:rPr>
          <w:rFonts w:ascii="Arial" w:eastAsia="Times New Roman" w:hAnsi="Arial" w:cs="Arial"/>
          <w:color w:val="000000"/>
        </w:rPr>
        <w:t xml:space="preserve">sediada no Município de João Monlevade, com documentação regular eapta a executar ações </w:t>
      </w:r>
      <w:r w:rsidRPr="00447176">
        <w:rPr>
          <w:rFonts w:ascii="Arial" w:eastAsia="Times New Roman" w:hAnsi="Arial" w:cs="Arial"/>
          <w:color w:val="000000"/>
        </w:rPr>
        <w:t>ligadas à saúde e proteção de animais abandonados.</w:t>
      </w:r>
    </w:p>
    <w:p w:rsidR="00447176" w:rsidRPr="00447176" w:rsidRDefault="00447176" w:rsidP="00447176">
      <w:pPr>
        <w:spacing w:after="0" w:line="360" w:lineRule="auto"/>
        <w:jc w:val="both"/>
        <w:rPr>
          <w:rFonts w:ascii="Arial" w:eastAsia="Times New Roman" w:hAnsi="Arial" w:cs="Arial"/>
          <w:color w:val="000000"/>
        </w:rPr>
      </w:pP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w:t>
      </w:r>
    </w:p>
    <w:p w:rsidR="00447176" w:rsidRPr="00447176" w:rsidRDefault="00447176" w:rsidP="00447176">
      <w:pPr>
        <w:spacing w:after="0" w:line="360" w:lineRule="auto"/>
        <w:jc w:val="center"/>
        <w:rPr>
          <w:rFonts w:ascii="Arial" w:eastAsia="Times New Roman" w:hAnsi="Arial" w:cs="Arial"/>
          <w:color w:val="000000"/>
        </w:rPr>
      </w:pPr>
      <w:r w:rsidRPr="00447176">
        <w:rPr>
          <w:rFonts w:ascii="Arial" w:eastAsia="Times New Roman" w:hAnsi="Arial" w:cs="Arial"/>
          <w:b/>
          <w:bCs/>
          <w:i/>
          <w:iCs/>
          <w:color w:val="000000"/>
        </w:rPr>
        <w:t>ANDRÉA PEIXOTO CORRÊA MARTINS</w:t>
      </w:r>
    </w:p>
    <w:p w:rsidR="00447176" w:rsidRPr="00447176" w:rsidRDefault="00447176" w:rsidP="00447176">
      <w:pPr>
        <w:spacing w:after="0" w:line="360" w:lineRule="auto"/>
        <w:jc w:val="center"/>
        <w:rPr>
          <w:rFonts w:ascii="Arial" w:eastAsia="Times New Roman" w:hAnsi="Arial" w:cs="Arial"/>
          <w:color w:val="000000"/>
        </w:rPr>
      </w:pPr>
      <w:r w:rsidRPr="00447176">
        <w:rPr>
          <w:rFonts w:ascii="Arial" w:eastAsia="Times New Roman" w:hAnsi="Arial" w:cs="Arial"/>
          <w:color w:val="000000"/>
        </w:rPr>
        <w:t>Secretária Municipal de Saúde</w:t>
      </w:r>
    </w:p>
    <w:p w:rsidR="00447176" w:rsidRDefault="00447176" w:rsidP="00447176">
      <w:pPr>
        <w:spacing w:after="0" w:line="360" w:lineRule="auto"/>
        <w:jc w:val="center"/>
        <w:rPr>
          <w:rFonts w:ascii="Arial" w:eastAsia="Times New Roman" w:hAnsi="Arial" w:cs="Arial"/>
          <w:color w:val="000000"/>
        </w:rPr>
      </w:pPr>
    </w:p>
    <w:p w:rsidR="00447176" w:rsidRPr="00447176" w:rsidRDefault="00447176" w:rsidP="00447176">
      <w:pPr>
        <w:spacing w:after="0" w:line="360" w:lineRule="auto"/>
        <w:jc w:val="both"/>
        <w:rPr>
          <w:rFonts w:ascii="Arial" w:eastAsia="Times New Roman" w:hAnsi="Arial" w:cs="Arial"/>
          <w:color w:val="000000"/>
        </w:rPr>
      </w:pP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xml:space="preserve">Fica autorizada a celebração do Termo de Colaboração com a OSC citada acima, desde que atendidos os termos da Lei. A justificativa e homologação deverão ser disponibilizadas no site da Prefeitura Municipal e no Diário Oficial do Município, como forma de atender o art. </w:t>
      </w:r>
      <w:r w:rsidR="00537357">
        <w:rPr>
          <w:rFonts w:ascii="Arial" w:eastAsia="Times New Roman" w:hAnsi="Arial" w:cs="Arial"/>
          <w:color w:val="000000"/>
        </w:rPr>
        <w:t>29</w:t>
      </w:r>
      <w:r w:rsidRPr="00447176">
        <w:rPr>
          <w:rFonts w:ascii="Arial" w:eastAsia="Times New Roman" w:hAnsi="Arial" w:cs="Arial"/>
          <w:color w:val="000000"/>
        </w:rPr>
        <w:t>, da Lei Federal nº 13.019/2014. O extrato do Termo de Colaboração, após o cumprimento dos prazos, deverá ser publicado no Diário Oficial do Município, para que o mesmo tenha eficácia e ser disponibilizado no site da prefeitura para consulta pública.</w:t>
      </w:r>
    </w:p>
    <w:p w:rsidR="00447176" w:rsidRPr="00447176" w:rsidRDefault="00447176" w:rsidP="00447176">
      <w:pPr>
        <w:spacing w:after="0" w:line="360" w:lineRule="auto"/>
        <w:jc w:val="both"/>
        <w:rPr>
          <w:rFonts w:ascii="Arial" w:eastAsia="Times New Roman" w:hAnsi="Arial" w:cs="Arial"/>
          <w:color w:val="000000"/>
        </w:rPr>
      </w:pPr>
      <w:r w:rsidRPr="00447176">
        <w:rPr>
          <w:rFonts w:ascii="Arial" w:eastAsia="Times New Roman" w:hAnsi="Arial" w:cs="Arial"/>
          <w:color w:val="000000"/>
        </w:rPr>
        <w:t> </w:t>
      </w:r>
    </w:p>
    <w:p w:rsidR="00447176" w:rsidRPr="00447176" w:rsidRDefault="00447176" w:rsidP="00447176">
      <w:pPr>
        <w:spacing w:after="0" w:line="360" w:lineRule="auto"/>
        <w:jc w:val="center"/>
        <w:rPr>
          <w:rFonts w:ascii="Arial" w:eastAsia="Times New Roman" w:hAnsi="Arial" w:cs="Arial"/>
          <w:color w:val="000000"/>
        </w:rPr>
      </w:pPr>
      <w:r w:rsidRPr="00447176">
        <w:rPr>
          <w:rFonts w:ascii="Arial" w:eastAsia="Times New Roman" w:hAnsi="Arial" w:cs="Arial"/>
          <w:b/>
          <w:bCs/>
          <w:i/>
          <w:iCs/>
          <w:color w:val="000000"/>
        </w:rPr>
        <w:t>SIMONE CARVALHO</w:t>
      </w:r>
    </w:p>
    <w:p w:rsidR="00560246" w:rsidRDefault="00447176" w:rsidP="00447176">
      <w:pPr>
        <w:spacing w:after="0" w:line="360" w:lineRule="auto"/>
        <w:jc w:val="center"/>
        <w:rPr>
          <w:rFonts w:ascii="Arial" w:eastAsia="Times New Roman" w:hAnsi="Arial" w:cs="Arial"/>
          <w:color w:val="000000"/>
        </w:rPr>
      </w:pPr>
      <w:r w:rsidRPr="00447176">
        <w:rPr>
          <w:rFonts w:ascii="Arial" w:eastAsia="Times New Roman" w:hAnsi="Arial" w:cs="Arial"/>
          <w:color w:val="000000"/>
        </w:rPr>
        <w:t>Prefeita Municipal</w:t>
      </w:r>
    </w:p>
    <w:p w:rsidR="00B04C81" w:rsidRDefault="00B04C81" w:rsidP="00447176">
      <w:pPr>
        <w:spacing w:after="0" w:line="360" w:lineRule="auto"/>
        <w:jc w:val="center"/>
        <w:rPr>
          <w:rFonts w:ascii="Arial" w:eastAsia="Times New Roman" w:hAnsi="Arial" w:cs="Arial"/>
          <w:color w:val="000000"/>
        </w:rPr>
      </w:pPr>
    </w:p>
    <w:p w:rsidR="00B04C81" w:rsidRPr="00447176" w:rsidRDefault="00B04C81" w:rsidP="00B04C81">
      <w:pPr>
        <w:spacing w:after="0" w:line="360" w:lineRule="auto"/>
        <w:jc w:val="both"/>
        <w:rPr>
          <w:rFonts w:ascii="Arial" w:eastAsia="Times New Roman" w:hAnsi="Arial" w:cs="Arial"/>
          <w:color w:val="000000"/>
        </w:rPr>
      </w:pPr>
      <w:r w:rsidRPr="00447176">
        <w:rPr>
          <w:rFonts w:ascii="Arial" w:eastAsia="Times New Roman" w:hAnsi="Arial" w:cs="Arial"/>
          <w:color w:val="000000"/>
        </w:rPr>
        <w:t> </w:t>
      </w:r>
    </w:p>
    <w:p w:rsidR="00B04C81" w:rsidRPr="00447176" w:rsidRDefault="00B04C81" w:rsidP="00B04C81">
      <w:pPr>
        <w:spacing w:after="0" w:line="360" w:lineRule="auto"/>
        <w:jc w:val="right"/>
        <w:rPr>
          <w:rFonts w:ascii="Arial" w:eastAsia="Times New Roman" w:hAnsi="Arial" w:cs="Arial"/>
          <w:color w:val="000000"/>
        </w:rPr>
      </w:pPr>
      <w:r w:rsidRPr="00447176">
        <w:rPr>
          <w:rFonts w:ascii="Arial" w:eastAsia="Times New Roman" w:hAnsi="Arial" w:cs="Arial"/>
          <w:color w:val="000000"/>
        </w:rPr>
        <w:t xml:space="preserve">João Monlevade, </w:t>
      </w:r>
      <w:r>
        <w:rPr>
          <w:rFonts w:ascii="Arial" w:eastAsia="Times New Roman" w:hAnsi="Arial" w:cs="Arial"/>
          <w:color w:val="000000"/>
        </w:rPr>
        <w:t>1</w:t>
      </w:r>
      <w:r w:rsidR="00660F7F">
        <w:rPr>
          <w:rFonts w:ascii="Arial" w:eastAsia="Times New Roman" w:hAnsi="Arial" w:cs="Arial"/>
          <w:color w:val="000000"/>
        </w:rPr>
        <w:t>8</w:t>
      </w:r>
      <w:r>
        <w:rPr>
          <w:rFonts w:ascii="Arial" w:eastAsia="Times New Roman" w:hAnsi="Arial" w:cs="Arial"/>
          <w:color w:val="000000"/>
        </w:rPr>
        <w:t xml:space="preserve"> de Maio de 2020</w:t>
      </w:r>
      <w:r w:rsidRPr="00447176">
        <w:rPr>
          <w:rFonts w:ascii="Arial" w:eastAsia="Times New Roman" w:hAnsi="Arial" w:cs="Arial"/>
          <w:color w:val="000000"/>
        </w:rPr>
        <w:t>.</w:t>
      </w:r>
    </w:p>
    <w:p w:rsidR="00B04C81" w:rsidRPr="00447176" w:rsidRDefault="00B04C81" w:rsidP="00447176">
      <w:pPr>
        <w:spacing w:after="0" w:line="360" w:lineRule="auto"/>
        <w:jc w:val="center"/>
        <w:rPr>
          <w:rFonts w:ascii="Arial" w:hAnsi="Arial" w:cs="Arial"/>
        </w:rPr>
      </w:pPr>
    </w:p>
    <w:sectPr w:rsidR="00B04C81" w:rsidRPr="00447176" w:rsidSect="00660F7F">
      <w:pgSz w:w="11906" w:h="16838"/>
      <w:pgMar w:top="1417" w:right="991"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47176"/>
    <w:rsid w:val="00095FFB"/>
    <w:rsid w:val="00140A73"/>
    <w:rsid w:val="001E2F32"/>
    <w:rsid w:val="00285CD8"/>
    <w:rsid w:val="002A48CC"/>
    <w:rsid w:val="003D2119"/>
    <w:rsid w:val="00447176"/>
    <w:rsid w:val="004F5F6E"/>
    <w:rsid w:val="00537357"/>
    <w:rsid w:val="00560246"/>
    <w:rsid w:val="005D38BC"/>
    <w:rsid w:val="00660F7F"/>
    <w:rsid w:val="00726E5C"/>
    <w:rsid w:val="00754163"/>
    <w:rsid w:val="00760DFB"/>
    <w:rsid w:val="007A193D"/>
    <w:rsid w:val="008C5FFC"/>
    <w:rsid w:val="008C6155"/>
    <w:rsid w:val="008F75E3"/>
    <w:rsid w:val="00956864"/>
    <w:rsid w:val="00967F7A"/>
    <w:rsid w:val="009E7F73"/>
    <w:rsid w:val="00A100BC"/>
    <w:rsid w:val="00A52870"/>
    <w:rsid w:val="00A56E21"/>
    <w:rsid w:val="00B04C81"/>
    <w:rsid w:val="00CF4F3D"/>
    <w:rsid w:val="00D01B3A"/>
    <w:rsid w:val="00DD4BE8"/>
    <w:rsid w:val="00F07A1A"/>
    <w:rsid w:val="00F81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64"/>
  </w:style>
  <w:style w:type="paragraph" w:styleId="Ttulo5">
    <w:name w:val="heading 5"/>
    <w:basedOn w:val="Normal"/>
    <w:link w:val="Ttulo5Char"/>
    <w:uiPriority w:val="9"/>
    <w:qFormat/>
    <w:rsid w:val="0044717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447176"/>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4471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har"/>
    <w:uiPriority w:val="9"/>
    <w:qFormat/>
    <w:rsid w:val="0044717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447176"/>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4471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82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578</Words>
  <Characters>3122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CASSIA-MIROSC</dc:creator>
  <cp:lastModifiedBy>GO</cp:lastModifiedBy>
  <cp:revision>2</cp:revision>
  <cp:lastPrinted>2020-05-18T15:19:00Z</cp:lastPrinted>
  <dcterms:created xsi:type="dcterms:W3CDTF">2020-05-15T23:07:00Z</dcterms:created>
  <dcterms:modified xsi:type="dcterms:W3CDTF">2020-05-15T23:07:00Z</dcterms:modified>
</cp:coreProperties>
</file>