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bookmark=kix.jpqf6bcb451f" w:id="0"/>
    <w:bookmarkEnd w:id="0"/>
    <w:p w:rsidR="00000000" w:rsidDel="00000000" w:rsidP="00000000" w:rsidRDefault="00000000" w:rsidRPr="00000000" w14:paraId="00000001">
      <w:pPr>
        <w:spacing w:before="57" w:lineRule="auto"/>
        <w:ind w:left="2723" w:right="2723" w:firstLine="0"/>
        <w:jc w:val="center"/>
        <w:rPr>
          <w:b w:val="1"/>
        </w:rPr>
      </w:pPr>
      <w:r w:rsidDel="00000000" w:rsidR="00000000" w:rsidRPr="00000000">
        <w:rPr>
          <w:b w:val="1"/>
          <w:rtl w:val="0"/>
        </w:rPr>
        <w:t xml:space="preserve">ANEXO II</w:t>
      </w:r>
    </w:p>
    <w:p w:rsidR="00000000" w:rsidDel="00000000" w:rsidP="00000000" w:rsidRDefault="00000000" w:rsidRPr="00000000" w14:paraId="00000002">
      <w:pPr>
        <w:spacing w:line="480" w:lineRule="auto"/>
        <w:ind w:left="1776" w:right="1680" w:hanging="15"/>
        <w:jc w:val="center"/>
        <w:rPr>
          <w:b w:val="1"/>
        </w:rPr>
      </w:pPr>
      <w:r w:rsidDel="00000000" w:rsidR="00000000" w:rsidRPr="00000000">
        <w:rPr>
          <w:b w:val="1"/>
          <w:rtl w:val="0"/>
        </w:rPr>
        <w:t xml:space="preserve">CATEGORIAS E VALORES PARA CONTRATAÇÃO </w:t>
      </w:r>
    </w:p>
    <w:p w:rsidR="00000000" w:rsidDel="00000000" w:rsidP="00000000" w:rsidRDefault="00000000" w:rsidRPr="00000000" w14:paraId="00000003">
      <w:pPr>
        <w:spacing w:line="480" w:lineRule="auto"/>
        <w:ind w:left="1776" w:right="1680" w:hanging="15"/>
        <w:jc w:val="center"/>
        <w:rPr>
          <w:b w:val="1"/>
        </w:rPr>
      </w:pPr>
      <w:r w:rsidDel="00000000" w:rsidR="00000000" w:rsidRPr="00000000">
        <w:rPr>
          <w:b w:val="1"/>
          <w:rtl w:val="0"/>
        </w:rPr>
        <w:t xml:space="preserve">MODALIDADE: PROPOSTA DE ARTISTAS LOCAIS E REGIONAIS</w:t>
      </w:r>
    </w:p>
    <w:p w:rsidR="00000000" w:rsidDel="00000000" w:rsidP="00000000" w:rsidRDefault="00000000" w:rsidRPr="00000000" w14:paraId="00000004">
      <w:pPr>
        <w:spacing w:before="1" w:lineRule="auto"/>
        <w:ind w:left="612" w:firstLine="0"/>
        <w:rPr>
          <w:b w:val="1"/>
          <w:i w:val="1"/>
        </w:rPr>
      </w:pPr>
      <w:r w:rsidDel="00000000" w:rsidR="00000000" w:rsidRPr="00000000">
        <w:rPr>
          <w:b w:val="1"/>
          <w:i w:val="1"/>
          <w:rtl w:val="0"/>
        </w:rPr>
        <w:t xml:space="preserve">Esclarecimentos:</w:t>
      </w:r>
    </w:p>
    <w:p w:rsidR="00000000" w:rsidDel="00000000" w:rsidP="00000000" w:rsidRDefault="00000000" w:rsidRPr="00000000" w14:paraId="00000005">
      <w:pPr>
        <w:numPr>
          <w:ilvl w:val="0"/>
          <w:numId w:val="2"/>
        </w:numPr>
        <w:pBdr>
          <w:top w:color="000000" w:space="0" w:sz="0" w:val="none"/>
          <w:left w:color="000000" w:space="0" w:sz="0" w:val="none"/>
          <w:bottom w:color="000000" w:space="0" w:sz="0" w:val="none"/>
          <w:right w:color="000000" w:space="0" w:sz="0" w:val="none"/>
          <w:between w:color="000000" w:space="0" w:sz="0" w:val="none"/>
        </w:pBdr>
        <w:tabs>
          <w:tab w:val="left" w:leader="none" w:pos="880"/>
          <w:tab w:val="left" w:leader="none" w:pos="1441"/>
        </w:tabs>
        <w:spacing w:before="1" w:lineRule="auto"/>
        <w:ind w:left="896" w:right="607" w:hanging="284"/>
        <w:jc w:val="both"/>
        <w:rPr>
          <w:b w:val="1"/>
          <w:i w:val="1"/>
        </w:rPr>
      </w:pPr>
      <w:r w:rsidDel="00000000" w:rsidR="00000000" w:rsidRPr="00000000">
        <w:rPr>
          <w:rtl w:val="0"/>
        </w:rPr>
        <w:tab/>
      </w:r>
      <w:r w:rsidDel="00000000" w:rsidR="00000000" w:rsidRPr="00000000">
        <w:rPr>
          <w:b w:val="1"/>
          <w:i w:val="1"/>
          <w:rtl w:val="0"/>
        </w:rPr>
        <w:t xml:space="preserve">O tempo de experiência no item “1. AÇÕES FORMATIVAS”, incluindo as categorias 1.1 e 1.2, deve refletir a comprovação de que o proponente exerce a atividade específica da categoria, ou seja, atividades de formação artística/cultural dentro da sua área de formação. A experiência como agente cultural compatível com o conteúdo a ser ministrado deve ser mínima de 2 anos.</w:t>
      </w:r>
      <w:r w:rsidDel="00000000" w:rsidR="00000000" w:rsidRPr="00000000">
        <w:rPr>
          <w:rtl w:val="0"/>
        </w:rPr>
      </w:r>
    </w:p>
    <w:p w:rsidR="00000000" w:rsidDel="00000000" w:rsidP="00000000" w:rsidRDefault="00000000" w:rsidRPr="00000000" w14:paraId="00000006">
      <w:pPr>
        <w:numPr>
          <w:ilvl w:val="0"/>
          <w:numId w:val="2"/>
        </w:numPr>
        <w:pBdr>
          <w:top w:color="000000" w:space="0" w:sz="0" w:val="none"/>
          <w:left w:color="000000" w:space="0" w:sz="0" w:val="none"/>
          <w:bottom w:color="000000" w:space="0" w:sz="0" w:val="none"/>
          <w:right w:color="000000" w:space="0" w:sz="0" w:val="none"/>
          <w:between w:color="000000" w:space="0" w:sz="0" w:val="none"/>
        </w:pBdr>
        <w:tabs>
          <w:tab w:val="left" w:leader="none" w:pos="896"/>
        </w:tabs>
        <w:spacing w:before="1" w:lineRule="auto"/>
        <w:ind w:left="896" w:right="615" w:hanging="284"/>
        <w:jc w:val="both"/>
        <w:rPr>
          <w:b w:val="1"/>
          <w:i w:val="1"/>
        </w:rPr>
      </w:pPr>
      <w:r w:rsidDel="00000000" w:rsidR="00000000" w:rsidRPr="00000000">
        <w:rPr>
          <w:b w:val="1"/>
          <w:i w:val="1"/>
          <w:rtl w:val="0"/>
        </w:rPr>
        <w:t xml:space="preserve">Todas as categorias exigem que o proponente e todos envolvidos na proposta tenham, no mínimo, 3 anos de experiência dentro de sua área de atuação, com exceção das categorias que envolvem mais de 06 pessoas (exigência de experiência mínima de 4 anos) e a categoria “NOVOS TALENTOS” cuja compensação deverá ser adequada à sua situação de iniciante em sua profissionalização;</w:t>
      </w:r>
      <w:r w:rsidDel="00000000" w:rsidR="00000000" w:rsidRPr="00000000">
        <w:rPr>
          <w:rtl w:val="0"/>
        </w:rPr>
      </w:r>
    </w:p>
    <w:p w:rsidR="00000000" w:rsidDel="00000000" w:rsidP="00000000" w:rsidRDefault="00000000" w:rsidRPr="00000000" w14:paraId="00000007">
      <w:pPr>
        <w:numPr>
          <w:ilvl w:val="0"/>
          <w:numId w:val="2"/>
        </w:numPr>
        <w:pBdr>
          <w:top w:color="000000" w:space="0" w:sz="0" w:val="none"/>
          <w:left w:color="000000" w:space="0" w:sz="0" w:val="none"/>
          <w:bottom w:color="000000" w:space="0" w:sz="0" w:val="none"/>
          <w:right w:color="000000" w:space="0" w:sz="0" w:val="none"/>
          <w:between w:color="000000" w:space="0" w:sz="0" w:val="none"/>
        </w:pBdr>
        <w:tabs>
          <w:tab w:val="left" w:leader="none" w:pos="896"/>
        </w:tabs>
        <w:ind w:left="896" w:right="604" w:hanging="284"/>
        <w:jc w:val="both"/>
        <w:rPr>
          <w:b w:val="1"/>
          <w:i w:val="1"/>
        </w:rPr>
      </w:pPr>
      <w:r w:rsidDel="00000000" w:rsidR="00000000" w:rsidRPr="00000000">
        <w:rPr>
          <w:b w:val="1"/>
          <w:i w:val="1"/>
          <w:rtl w:val="0"/>
        </w:rPr>
        <w:t xml:space="preserve">A categoria “NOVOS TALENTOS” tem valor único para todas as linguagens, pois cumpre com o objetivo de estimular novos artistas e dar-lhes visibilidade no início de suas carreiras.</w:t>
      </w:r>
      <w:r w:rsidDel="00000000" w:rsidR="00000000" w:rsidRPr="00000000">
        <w:rPr>
          <w:rtl w:val="0"/>
        </w:rPr>
      </w:r>
    </w:p>
    <w:p w:rsidR="00000000" w:rsidDel="00000000" w:rsidP="00000000" w:rsidRDefault="00000000" w:rsidRPr="00000000" w14:paraId="00000008">
      <w:pPr>
        <w:numPr>
          <w:ilvl w:val="0"/>
          <w:numId w:val="2"/>
        </w:numPr>
        <w:pBdr>
          <w:top w:color="000000" w:space="0" w:sz="0" w:val="none"/>
          <w:left w:color="000000" w:space="0" w:sz="0" w:val="none"/>
          <w:bottom w:color="000000" w:space="0" w:sz="0" w:val="none"/>
          <w:right w:color="000000" w:space="0" w:sz="0" w:val="none"/>
          <w:between w:color="000000" w:space="0" w:sz="0" w:val="none"/>
        </w:pBdr>
        <w:tabs>
          <w:tab w:val="left" w:leader="none" w:pos="896"/>
        </w:tabs>
        <w:ind w:left="896" w:right="611" w:hanging="284"/>
        <w:jc w:val="both"/>
        <w:rPr>
          <w:b w:val="1"/>
          <w:i w:val="1"/>
        </w:rPr>
      </w:pPr>
      <w:r w:rsidDel="00000000" w:rsidR="00000000" w:rsidRPr="00000000">
        <w:rPr>
          <w:b w:val="1"/>
          <w:i w:val="1"/>
          <w:rtl w:val="0"/>
        </w:rPr>
        <w:t xml:space="preserve">A categoria “BLOCOS DE RUA, ORQUESTRAS E BIG BANDS” restringe-se a formações que incluem a execução de repertório musical através de instrumentos diversos, não abrangendo grupos de foliões ou brincantes sem performance artísticas musicais. As propostas poderão incorporar outras linguagens somadas à música.</w:t>
      </w:r>
      <w:r w:rsidDel="00000000" w:rsidR="00000000" w:rsidRPr="00000000">
        <w:rPr>
          <w:rtl w:val="0"/>
        </w:rPr>
      </w:r>
    </w:p>
    <w:p w:rsidR="00000000" w:rsidDel="00000000" w:rsidP="00000000" w:rsidRDefault="00000000" w:rsidRPr="00000000" w14:paraId="00000009">
      <w:pPr>
        <w:rPr>
          <w:b w:val="1"/>
          <w:i w:val="1"/>
        </w:rPr>
      </w:pPr>
      <w:r w:rsidDel="00000000" w:rsidR="00000000" w:rsidRPr="00000000">
        <w:rPr>
          <w:rtl w:val="0"/>
        </w:rPr>
      </w:r>
    </w:p>
    <w:p w:rsidR="00000000" w:rsidDel="00000000" w:rsidP="00000000" w:rsidRDefault="00000000" w:rsidRPr="00000000" w14:paraId="0000000A">
      <w:pPr>
        <w:ind w:left="2723" w:right="2723" w:firstLine="0"/>
        <w:jc w:val="center"/>
        <w:rPr>
          <w:b w:val="1"/>
        </w:rPr>
      </w:pPr>
      <w:r w:rsidDel="00000000" w:rsidR="00000000" w:rsidRPr="00000000">
        <w:rPr>
          <w:b w:val="1"/>
          <w:rtl w:val="0"/>
        </w:rPr>
        <w:t xml:space="preserve">CATEGORIAS</w:t>
      </w:r>
    </w:p>
    <w:p w:rsidR="00000000" w:rsidDel="00000000" w:rsidP="00000000" w:rsidRDefault="00000000" w:rsidRPr="00000000" w14:paraId="0000000B">
      <w:pPr>
        <w:spacing w:before="1" w:lineRule="auto"/>
        <w:rPr>
          <w:b w:val="1"/>
        </w:rPr>
      </w:pPr>
      <w:r w:rsidDel="00000000" w:rsidR="00000000" w:rsidRPr="00000000">
        <w:rPr>
          <w:rtl w:val="0"/>
        </w:rPr>
      </w:r>
    </w:p>
    <w:p w:rsidR="00000000" w:rsidDel="00000000" w:rsidP="00000000" w:rsidRDefault="00000000" w:rsidRPr="00000000" w14:paraId="0000000C">
      <w:pPr>
        <w:numPr>
          <w:ilvl w:val="0"/>
          <w:numId w:val="1"/>
        </w:numPr>
        <w:pBdr>
          <w:top w:color="000000" w:space="0" w:sz="0" w:val="none"/>
          <w:left w:color="000000" w:space="0" w:sz="0" w:val="none"/>
          <w:bottom w:color="000000" w:space="0" w:sz="0" w:val="none"/>
          <w:right w:color="000000" w:space="0" w:sz="0" w:val="none"/>
          <w:between w:color="000000" w:space="0" w:sz="0" w:val="none"/>
        </w:pBdr>
        <w:tabs>
          <w:tab w:val="left" w:leader="none" w:pos="834"/>
        </w:tabs>
        <w:ind w:left="833" w:hanging="222.00000000000003"/>
        <w:jc w:val="both"/>
        <w:rPr>
          <w:b w:val="1"/>
        </w:rPr>
      </w:pPr>
      <w:r w:rsidDel="00000000" w:rsidR="00000000" w:rsidRPr="00000000">
        <w:rPr>
          <w:b w:val="1"/>
          <w:rtl w:val="0"/>
        </w:rPr>
        <w:t xml:space="preserve">AÇÕES FORMATIVAS</w:t>
      </w:r>
      <w:r w:rsidDel="00000000" w:rsidR="00000000" w:rsidRPr="00000000">
        <w:rPr>
          <w:rtl w:val="0"/>
        </w:rPr>
      </w:r>
    </w:p>
    <w:p w:rsidR="00000000" w:rsidDel="00000000" w:rsidP="00000000" w:rsidRDefault="00000000" w:rsidRPr="00000000" w14:paraId="0000000D">
      <w:pPr>
        <w:spacing w:before="10" w:lineRule="auto"/>
        <w:rPr>
          <w:b w:val="1"/>
          <w:sz w:val="21"/>
          <w:szCs w:val="21"/>
        </w:rPr>
      </w:pPr>
      <w:r w:rsidDel="00000000" w:rsidR="00000000" w:rsidRPr="00000000">
        <w:rPr>
          <w:rtl w:val="0"/>
        </w:rPr>
      </w:r>
    </w:p>
    <w:p w:rsidR="00000000" w:rsidDel="00000000" w:rsidP="00000000" w:rsidRDefault="00000000" w:rsidRPr="00000000" w14:paraId="0000000E">
      <w:pPr>
        <w:ind w:left="754" w:right="1641" w:firstLine="0"/>
        <w:rPr>
          <w:b w:val="1"/>
        </w:rPr>
      </w:pPr>
      <w:r w:rsidDel="00000000" w:rsidR="00000000" w:rsidRPr="00000000">
        <w:rPr>
          <w:b w:val="1"/>
          <w:rtl w:val="0"/>
        </w:rPr>
        <w:t xml:space="preserve">CATEGORIA: 1.1. OFICINAS, PALESTRAS, MINI-CURSOS, MASTERCLASS, SARAUS, RECITAIS - INFANTIL E ADULTO - DURAÇÃO MÍNIMA DE DUAS HORAS</w:t>
      </w:r>
    </w:p>
    <w:p w:rsidR="00000000" w:rsidDel="00000000" w:rsidP="00000000" w:rsidRDefault="00000000" w:rsidRPr="00000000" w14:paraId="0000000F">
      <w:pPr>
        <w:spacing w:before="6" w:lineRule="auto"/>
        <w:rPr>
          <w:b w:val="1"/>
          <w:sz w:val="6"/>
          <w:szCs w:val="6"/>
        </w:rPr>
      </w:pPr>
      <w:r w:rsidDel="00000000" w:rsidR="00000000" w:rsidRPr="00000000">
        <w:rPr>
          <w:rtl w:val="0"/>
        </w:rPr>
      </w:r>
    </w:p>
    <w:p w:rsidR="00000000" w:rsidDel="00000000" w:rsidP="00000000" w:rsidRDefault="00000000" w:rsidRPr="00000000" w14:paraId="00000010">
      <w:pPr>
        <w:ind w:left="754" w:right="1641" w:firstLine="0"/>
        <w:rPr>
          <w:b w:val="1"/>
        </w:rPr>
      </w:pPr>
      <w:r w:rsidDel="00000000" w:rsidR="00000000" w:rsidRPr="00000000">
        <w:rPr>
          <w:rtl w:val="0"/>
        </w:rPr>
      </w:r>
    </w:p>
    <w:tbl>
      <w:tblPr>
        <w:tblStyle w:val="Table1"/>
        <w:tblpPr w:leftFromText="180" w:rightFromText="180" w:topFromText="0" w:bottomFromText="0" w:vertAnchor="text" w:horzAnchor="text" w:tblpX="5085.197311761812" w:tblpY="0"/>
        <w:tblW w:w="945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459"/>
        <w:tblGridChange w:id="0">
          <w:tblGrid>
            <w:gridCol w:w="9459"/>
          </w:tblGrid>
        </w:tblGridChange>
      </w:tblGrid>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11">
            <w:pPr>
              <w:spacing w:before="97" w:lineRule="auto"/>
              <w:ind w:left="109" w:firstLine="0"/>
              <w:rPr/>
            </w:pPr>
            <w:r w:rsidDel="00000000" w:rsidR="00000000" w:rsidRPr="00000000">
              <w:rPr>
                <w:rtl w:val="0"/>
              </w:rPr>
              <w:t xml:space="preserve">R$ 1.650,00</w:t>
            </w:r>
          </w:p>
        </w:tc>
      </w:tr>
    </w:tbl>
    <w:p w:rsidR="00000000" w:rsidDel="00000000" w:rsidP="00000000" w:rsidRDefault="00000000" w:rsidRPr="00000000" w14:paraId="00000012">
      <w:pPr>
        <w:spacing w:before="3" w:lineRule="auto"/>
        <w:rPr>
          <w:b w:val="1"/>
        </w:rPr>
      </w:pPr>
      <w:r w:rsidDel="00000000" w:rsidR="00000000" w:rsidRPr="00000000">
        <w:rPr>
          <w:rtl w:val="0"/>
        </w:rPr>
      </w:r>
    </w:p>
    <w:p w:rsidR="00000000" w:rsidDel="00000000" w:rsidP="00000000" w:rsidRDefault="00000000" w:rsidRPr="00000000" w14:paraId="00000013">
      <w:pPr>
        <w:spacing w:before="59" w:line="237" w:lineRule="auto"/>
        <w:ind w:left="754" w:right="1641" w:firstLine="0"/>
        <w:rPr>
          <w:b w:val="1"/>
        </w:rPr>
      </w:pPr>
      <w:r w:rsidDel="00000000" w:rsidR="00000000" w:rsidRPr="00000000">
        <w:rPr>
          <w:rtl w:val="0"/>
        </w:rPr>
      </w:r>
    </w:p>
    <w:p w:rsidR="00000000" w:rsidDel="00000000" w:rsidP="00000000" w:rsidRDefault="00000000" w:rsidRPr="00000000" w14:paraId="00000014">
      <w:pPr>
        <w:spacing w:before="59" w:line="237" w:lineRule="auto"/>
        <w:ind w:left="754" w:right="1641" w:firstLine="0"/>
        <w:rPr>
          <w:b w:val="1"/>
        </w:rPr>
      </w:pPr>
      <w:r w:rsidDel="00000000" w:rsidR="00000000" w:rsidRPr="00000000">
        <w:rPr>
          <w:b w:val="1"/>
          <w:rtl w:val="0"/>
        </w:rPr>
        <w:t xml:space="preserve">CATEGORIA: 1.2. OFICINAS, PALESTRAS, MINI-CURSOS, MASTERCLASS - INFANTIL E ADULTO - DURAÇÃO MÍNIMA DE DEZ HORAS</w:t>
      </w:r>
    </w:p>
    <w:p w:rsidR="00000000" w:rsidDel="00000000" w:rsidP="00000000" w:rsidRDefault="00000000" w:rsidRPr="00000000" w14:paraId="00000015">
      <w:pPr>
        <w:spacing w:before="3" w:lineRule="auto"/>
        <w:rPr>
          <w:b w:val="1"/>
        </w:rPr>
      </w:pPr>
      <w:r w:rsidDel="00000000" w:rsidR="00000000" w:rsidRPr="00000000">
        <w:rPr>
          <w:rtl w:val="0"/>
        </w:rPr>
      </w:r>
    </w:p>
    <w:tbl>
      <w:tblPr>
        <w:tblStyle w:val="Table2"/>
        <w:tblW w:w="9458.0" w:type="dxa"/>
        <w:jc w:val="left"/>
        <w:tblInd w:w="53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458"/>
        <w:tblGridChange w:id="0">
          <w:tblGrid>
            <w:gridCol w:w="9458"/>
          </w:tblGrid>
        </w:tblGridChange>
      </w:tblGrid>
      <w:tr>
        <w:trPr>
          <w:cantSplit w:val="0"/>
          <w:trHeight w:val="468"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16">
            <w:pPr>
              <w:pBdr>
                <w:top w:color="000000" w:space="0" w:sz="0" w:val="none"/>
                <w:left w:color="000000" w:space="0" w:sz="0" w:val="none"/>
                <w:bottom w:color="000000" w:space="0" w:sz="0" w:val="none"/>
                <w:right w:color="000000" w:space="0" w:sz="0" w:val="none"/>
                <w:between w:color="000000" w:space="0" w:sz="0" w:val="none"/>
              </w:pBdr>
              <w:spacing w:before="96" w:lineRule="auto"/>
              <w:ind w:left="110" w:firstLine="0"/>
              <w:rPr/>
            </w:pPr>
            <w:r w:rsidDel="00000000" w:rsidR="00000000" w:rsidRPr="00000000">
              <w:rPr>
                <w:rtl w:val="0"/>
              </w:rPr>
              <w:t xml:space="preserve">R$ 4.200,00</w:t>
            </w:r>
          </w:p>
        </w:tc>
      </w:tr>
    </w:tbl>
    <w:p w:rsidR="00000000" w:rsidDel="00000000" w:rsidP="00000000" w:rsidRDefault="00000000" w:rsidRPr="00000000" w14:paraId="00000017">
      <w:pPr>
        <w:spacing w:before="9" w:lineRule="auto"/>
        <w:rPr>
          <w:b w:val="1"/>
          <w:sz w:val="21"/>
          <w:szCs w:val="21"/>
        </w:rPr>
      </w:pPr>
      <w:r w:rsidDel="00000000" w:rsidR="00000000" w:rsidRPr="00000000">
        <w:rPr>
          <w:rtl w:val="0"/>
        </w:rPr>
      </w:r>
    </w:p>
    <w:p w:rsidR="00000000" w:rsidDel="00000000" w:rsidP="00000000" w:rsidRDefault="00000000" w:rsidRPr="00000000" w14:paraId="00000018">
      <w:pPr>
        <w:numPr>
          <w:ilvl w:val="0"/>
          <w:numId w:val="1"/>
        </w:numPr>
        <w:tabs>
          <w:tab w:val="left" w:leader="none" w:pos="834"/>
        </w:tabs>
        <w:ind w:left="735" w:hanging="222.00000000000003"/>
        <w:rPr>
          <w:b w:val="1"/>
        </w:rPr>
      </w:pPr>
      <w:r w:rsidDel="00000000" w:rsidR="00000000" w:rsidRPr="00000000">
        <w:rPr>
          <w:b w:val="1"/>
          <w:rtl w:val="0"/>
        </w:rPr>
        <w:t xml:space="preserve">APRESENTAÇÃO MUSICAL</w:t>
      </w:r>
      <w:r w:rsidDel="00000000" w:rsidR="00000000" w:rsidRPr="00000000">
        <w:rPr>
          <w:rtl w:val="0"/>
        </w:rPr>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ind w:left="754" w:firstLine="0"/>
        <w:rPr>
          <w:b w:val="1"/>
        </w:rPr>
      </w:pPr>
      <w:r w:rsidDel="00000000" w:rsidR="00000000" w:rsidRPr="00000000">
        <w:rPr>
          <w:b w:val="1"/>
          <w:rtl w:val="0"/>
        </w:rPr>
        <w:t xml:space="preserve">CATEGORIA: 2.1. SOLO- DURAÇÃO MÍNIMA 90 MINUTOS</w:t>
      </w:r>
    </w:p>
    <w:p w:rsidR="00000000" w:rsidDel="00000000" w:rsidP="00000000" w:rsidRDefault="00000000" w:rsidRPr="00000000" w14:paraId="0000001B">
      <w:pPr>
        <w:spacing w:before="4" w:lineRule="auto"/>
        <w:rPr>
          <w:b w:val="1"/>
        </w:rPr>
      </w:pPr>
      <w:r w:rsidDel="00000000" w:rsidR="00000000" w:rsidRPr="00000000">
        <w:rPr>
          <w:rtl w:val="0"/>
        </w:rPr>
      </w:r>
    </w:p>
    <w:tbl>
      <w:tblPr>
        <w:tblStyle w:val="Table3"/>
        <w:tblW w:w="9458.0" w:type="dxa"/>
        <w:jc w:val="left"/>
        <w:tblInd w:w="53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458"/>
        <w:tblGridChange w:id="0">
          <w:tblGrid>
            <w:gridCol w:w="9458"/>
          </w:tblGrid>
        </w:tblGridChange>
      </w:tblGrid>
      <w:tr>
        <w:trPr>
          <w:cantSplit w:val="0"/>
          <w:trHeight w:val="469"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1C">
            <w:pPr>
              <w:pBdr>
                <w:top w:color="000000" w:space="0" w:sz="0" w:val="none"/>
                <w:left w:color="000000" w:space="0" w:sz="0" w:val="none"/>
                <w:bottom w:color="000000" w:space="0" w:sz="0" w:val="none"/>
                <w:right w:color="000000" w:space="0" w:sz="0" w:val="none"/>
                <w:between w:color="000000" w:space="0" w:sz="0" w:val="none"/>
              </w:pBdr>
              <w:spacing w:before="97" w:lineRule="auto"/>
              <w:ind w:left="110" w:firstLine="0"/>
              <w:rPr/>
            </w:pPr>
            <w:r w:rsidDel="00000000" w:rsidR="00000000" w:rsidRPr="00000000">
              <w:rPr>
                <w:rtl w:val="0"/>
              </w:rPr>
              <w:t xml:space="preserve">R$ 1.800,00</w:t>
            </w:r>
          </w:p>
        </w:tc>
      </w:tr>
    </w:tbl>
    <w:p w:rsidR="00000000" w:rsidDel="00000000" w:rsidP="00000000" w:rsidRDefault="00000000" w:rsidRPr="00000000" w14:paraId="0000001D">
      <w:pPr>
        <w:spacing w:before="7" w:lineRule="auto"/>
        <w:rPr>
          <w:b w:val="1"/>
          <w:sz w:val="21"/>
          <w:szCs w:val="21"/>
        </w:rPr>
      </w:pPr>
      <w:r w:rsidDel="00000000" w:rsidR="00000000" w:rsidRPr="00000000">
        <w:rPr>
          <w:rtl w:val="0"/>
        </w:rPr>
      </w:r>
    </w:p>
    <w:p w:rsidR="00000000" w:rsidDel="00000000" w:rsidP="00000000" w:rsidRDefault="00000000" w:rsidRPr="00000000" w14:paraId="0000001E">
      <w:pPr>
        <w:ind w:left="754" w:firstLine="0"/>
        <w:rPr>
          <w:b w:val="1"/>
        </w:rPr>
      </w:pPr>
      <w:r w:rsidDel="00000000" w:rsidR="00000000" w:rsidRPr="00000000">
        <w:rPr>
          <w:b w:val="1"/>
          <w:rtl w:val="0"/>
        </w:rPr>
        <w:t xml:space="preserve">CATEGORIA: 2.2 DUPLA - DURAÇÃO MÍNIMA 90 MINUTOS</w:t>
      </w:r>
    </w:p>
    <w:p w:rsidR="00000000" w:rsidDel="00000000" w:rsidP="00000000" w:rsidRDefault="00000000" w:rsidRPr="00000000" w14:paraId="0000001F">
      <w:pPr>
        <w:spacing w:before="6" w:lineRule="auto"/>
        <w:rPr>
          <w:b w:val="1"/>
          <w:sz w:val="6"/>
          <w:szCs w:val="6"/>
        </w:rPr>
      </w:pPr>
      <w:r w:rsidDel="00000000" w:rsidR="00000000" w:rsidRPr="00000000">
        <w:rPr>
          <w:rtl w:val="0"/>
        </w:rPr>
      </w:r>
    </w:p>
    <w:tbl>
      <w:tblPr>
        <w:tblStyle w:val="Table4"/>
        <w:tblW w:w="9458.0" w:type="dxa"/>
        <w:jc w:val="left"/>
        <w:tblInd w:w="53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458"/>
        <w:tblGridChange w:id="0">
          <w:tblGrid>
            <w:gridCol w:w="9458"/>
          </w:tblGrid>
        </w:tblGridChange>
      </w:tblGrid>
      <w:tr>
        <w:trPr>
          <w:cantSplit w:val="0"/>
          <w:trHeight w:val="467"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20">
            <w:pPr>
              <w:pBdr>
                <w:top w:color="000000" w:space="0" w:sz="0" w:val="none"/>
                <w:left w:color="000000" w:space="0" w:sz="0" w:val="none"/>
                <w:bottom w:color="000000" w:space="0" w:sz="0" w:val="none"/>
                <w:right w:color="000000" w:space="0" w:sz="0" w:val="none"/>
                <w:between w:color="000000" w:space="0" w:sz="0" w:val="none"/>
              </w:pBdr>
              <w:spacing w:before="98" w:lineRule="auto"/>
              <w:ind w:left="110" w:firstLine="0"/>
              <w:rPr/>
            </w:pPr>
            <w:r w:rsidDel="00000000" w:rsidR="00000000" w:rsidRPr="00000000">
              <w:rPr>
                <w:rtl w:val="0"/>
              </w:rPr>
              <w:t xml:space="preserve">R$ 2.500,00</w:t>
            </w:r>
          </w:p>
        </w:tc>
      </w:tr>
    </w:tbl>
    <w:p w:rsidR="00000000" w:rsidDel="00000000" w:rsidP="00000000" w:rsidRDefault="00000000" w:rsidRPr="00000000" w14:paraId="00000021">
      <w:pPr>
        <w:spacing w:before="2" w:lineRule="auto"/>
        <w:rPr>
          <w:b w:val="1"/>
          <w:sz w:val="17"/>
          <w:szCs w:val="17"/>
        </w:rPr>
      </w:pPr>
      <w:r w:rsidDel="00000000" w:rsidR="00000000" w:rsidRPr="00000000">
        <w:rPr>
          <w:rtl w:val="0"/>
        </w:rPr>
      </w:r>
    </w:p>
    <w:p w:rsidR="00000000" w:rsidDel="00000000" w:rsidP="00000000" w:rsidRDefault="00000000" w:rsidRPr="00000000" w14:paraId="00000022">
      <w:pPr>
        <w:spacing w:before="57" w:lineRule="auto"/>
        <w:ind w:left="754" w:firstLine="0"/>
        <w:rPr>
          <w:b w:val="1"/>
        </w:rPr>
      </w:pPr>
      <w:r w:rsidDel="00000000" w:rsidR="00000000" w:rsidRPr="00000000">
        <w:rPr>
          <w:rtl w:val="0"/>
        </w:rPr>
      </w:r>
    </w:p>
    <w:p w:rsidR="00000000" w:rsidDel="00000000" w:rsidP="00000000" w:rsidRDefault="00000000" w:rsidRPr="00000000" w14:paraId="00000023">
      <w:pPr>
        <w:spacing w:before="57" w:lineRule="auto"/>
        <w:ind w:left="754" w:firstLine="0"/>
        <w:rPr>
          <w:b w:val="1"/>
        </w:rPr>
      </w:pPr>
      <w:r w:rsidDel="00000000" w:rsidR="00000000" w:rsidRPr="00000000">
        <w:rPr>
          <w:rtl w:val="0"/>
        </w:rPr>
      </w:r>
    </w:p>
    <w:p w:rsidR="00000000" w:rsidDel="00000000" w:rsidP="00000000" w:rsidRDefault="00000000" w:rsidRPr="00000000" w14:paraId="00000024">
      <w:pPr>
        <w:spacing w:before="57" w:lineRule="auto"/>
        <w:ind w:left="754" w:firstLine="0"/>
        <w:rPr>
          <w:b w:val="1"/>
        </w:rPr>
      </w:pPr>
      <w:r w:rsidDel="00000000" w:rsidR="00000000" w:rsidRPr="00000000">
        <w:rPr>
          <w:b w:val="1"/>
          <w:rtl w:val="0"/>
        </w:rPr>
        <w:t xml:space="preserve">CATEGORIA: 2.3 TRIO- DURAÇÃO MÍNIMA 90 MINUTOS</w:t>
      </w:r>
    </w:p>
    <w:p w:rsidR="00000000" w:rsidDel="00000000" w:rsidP="00000000" w:rsidRDefault="00000000" w:rsidRPr="00000000" w14:paraId="00000025">
      <w:pPr>
        <w:spacing w:before="5" w:lineRule="auto"/>
        <w:rPr>
          <w:b w:val="1"/>
        </w:rPr>
      </w:pPr>
      <w:r w:rsidDel="00000000" w:rsidR="00000000" w:rsidRPr="00000000">
        <w:rPr>
          <w:rtl w:val="0"/>
        </w:rPr>
      </w:r>
    </w:p>
    <w:tbl>
      <w:tblPr>
        <w:tblStyle w:val="Table5"/>
        <w:tblW w:w="9458.0" w:type="dxa"/>
        <w:jc w:val="left"/>
        <w:tblInd w:w="53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458"/>
        <w:tblGridChange w:id="0">
          <w:tblGrid>
            <w:gridCol w:w="9458"/>
          </w:tblGrid>
        </w:tblGridChange>
      </w:tblGrid>
      <w:tr>
        <w:trPr>
          <w:cantSplit w:val="0"/>
          <w:trHeight w:val="469"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26">
            <w:pPr>
              <w:pBdr>
                <w:top w:color="000000" w:space="0" w:sz="0" w:val="none"/>
                <w:left w:color="000000" w:space="0" w:sz="0" w:val="none"/>
                <w:bottom w:color="000000" w:space="0" w:sz="0" w:val="none"/>
                <w:right w:color="000000" w:space="0" w:sz="0" w:val="none"/>
                <w:between w:color="000000" w:space="0" w:sz="0" w:val="none"/>
              </w:pBdr>
              <w:spacing w:before="98" w:lineRule="auto"/>
              <w:ind w:left="110" w:firstLine="0"/>
              <w:rPr/>
            </w:pPr>
            <w:r w:rsidDel="00000000" w:rsidR="00000000" w:rsidRPr="00000000">
              <w:rPr>
                <w:rtl w:val="0"/>
              </w:rPr>
              <w:t xml:space="preserve">R$ 3.200,00</w:t>
            </w:r>
          </w:p>
        </w:tc>
      </w:tr>
    </w:tbl>
    <w:p w:rsidR="00000000" w:rsidDel="00000000" w:rsidP="00000000" w:rsidRDefault="00000000" w:rsidRPr="00000000" w14:paraId="00000027">
      <w:pPr>
        <w:spacing w:before="9" w:lineRule="auto"/>
        <w:rPr>
          <w:b w:val="1"/>
          <w:sz w:val="21"/>
          <w:szCs w:val="21"/>
        </w:rPr>
      </w:pPr>
      <w:r w:rsidDel="00000000" w:rsidR="00000000" w:rsidRPr="00000000">
        <w:rPr>
          <w:rtl w:val="0"/>
        </w:rPr>
      </w:r>
    </w:p>
    <w:p w:rsidR="00000000" w:rsidDel="00000000" w:rsidP="00000000" w:rsidRDefault="00000000" w:rsidRPr="00000000" w14:paraId="00000028">
      <w:pPr>
        <w:ind w:left="754" w:firstLine="0"/>
        <w:rPr>
          <w:b w:val="1"/>
        </w:rPr>
      </w:pPr>
      <w:r w:rsidDel="00000000" w:rsidR="00000000" w:rsidRPr="00000000">
        <w:rPr>
          <w:b w:val="1"/>
          <w:rtl w:val="0"/>
        </w:rPr>
        <w:t xml:space="preserve">CATEGORIA: 2.4 DE 4 A 5 MÚSICOS - DURAÇÃO MÍNIMA 90 MINUTOS</w:t>
      </w:r>
    </w:p>
    <w:p w:rsidR="00000000" w:rsidDel="00000000" w:rsidP="00000000" w:rsidRDefault="00000000" w:rsidRPr="00000000" w14:paraId="00000029">
      <w:pPr>
        <w:spacing w:before="5" w:lineRule="auto"/>
        <w:rPr>
          <w:b w:val="1"/>
        </w:rPr>
      </w:pPr>
      <w:r w:rsidDel="00000000" w:rsidR="00000000" w:rsidRPr="00000000">
        <w:rPr>
          <w:rtl w:val="0"/>
        </w:rPr>
      </w:r>
    </w:p>
    <w:tbl>
      <w:tblPr>
        <w:tblStyle w:val="Table6"/>
        <w:tblW w:w="9458.0" w:type="dxa"/>
        <w:jc w:val="left"/>
        <w:tblInd w:w="53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458"/>
        <w:tblGridChange w:id="0">
          <w:tblGrid>
            <w:gridCol w:w="9458"/>
          </w:tblGrid>
        </w:tblGridChange>
      </w:tblGrid>
      <w:tr>
        <w:trPr>
          <w:cantSplit w:val="0"/>
          <w:trHeight w:val="467"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2A">
            <w:pPr>
              <w:pBdr>
                <w:top w:color="000000" w:space="0" w:sz="0" w:val="none"/>
                <w:left w:color="000000" w:space="0" w:sz="0" w:val="none"/>
                <w:bottom w:color="000000" w:space="0" w:sz="0" w:val="none"/>
                <w:right w:color="000000" w:space="0" w:sz="0" w:val="none"/>
                <w:between w:color="000000" w:space="0" w:sz="0" w:val="none"/>
              </w:pBdr>
              <w:spacing w:before="97" w:lineRule="auto"/>
              <w:ind w:left="110" w:firstLine="0"/>
              <w:rPr/>
            </w:pPr>
            <w:r w:rsidDel="00000000" w:rsidR="00000000" w:rsidRPr="00000000">
              <w:rPr>
                <w:rtl w:val="0"/>
              </w:rPr>
              <w:t xml:space="preserve">R$ 4.600,00</w:t>
            </w:r>
          </w:p>
        </w:tc>
      </w:tr>
    </w:tbl>
    <w:p w:rsidR="00000000" w:rsidDel="00000000" w:rsidP="00000000" w:rsidRDefault="00000000" w:rsidRPr="00000000" w14:paraId="0000002B">
      <w:pPr>
        <w:spacing w:before="8" w:lineRule="auto"/>
        <w:rPr>
          <w:b w:val="1"/>
          <w:sz w:val="21"/>
          <w:szCs w:val="21"/>
        </w:rPr>
      </w:pPr>
      <w:r w:rsidDel="00000000" w:rsidR="00000000" w:rsidRPr="00000000">
        <w:rPr>
          <w:rtl w:val="0"/>
        </w:rPr>
      </w:r>
    </w:p>
    <w:p w:rsidR="00000000" w:rsidDel="00000000" w:rsidP="00000000" w:rsidRDefault="00000000" w:rsidRPr="00000000" w14:paraId="0000002C">
      <w:pPr>
        <w:ind w:left="754" w:firstLine="0"/>
        <w:rPr>
          <w:b w:val="1"/>
        </w:rPr>
      </w:pPr>
      <w:r w:rsidDel="00000000" w:rsidR="00000000" w:rsidRPr="00000000">
        <w:rPr>
          <w:b w:val="1"/>
          <w:rtl w:val="0"/>
        </w:rPr>
        <w:t xml:space="preserve">CATEGORIA: 2.5 A PARTIR DE 6 MÚSICOS - DURAÇÃO MÍNIMA 90 MINUTOS</w:t>
      </w:r>
    </w:p>
    <w:p w:rsidR="00000000" w:rsidDel="00000000" w:rsidP="00000000" w:rsidRDefault="00000000" w:rsidRPr="00000000" w14:paraId="0000002D">
      <w:pPr>
        <w:spacing w:before="5" w:lineRule="auto"/>
        <w:rPr>
          <w:b w:val="1"/>
        </w:rPr>
      </w:pPr>
      <w:r w:rsidDel="00000000" w:rsidR="00000000" w:rsidRPr="00000000">
        <w:rPr>
          <w:rtl w:val="0"/>
        </w:rPr>
      </w:r>
    </w:p>
    <w:tbl>
      <w:tblPr>
        <w:tblStyle w:val="Table7"/>
        <w:tblW w:w="9458.0" w:type="dxa"/>
        <w:jc w:val="left"/>
        <w:tblInd w:w="53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458"/>
        <w:tblGridChange w:id="0">
          <w:tblGrid>
            <w:gridCol w:w="9458"/>
          </w:tblGrid>
        </w:tblGridChange>
      </w:tblGrid>
      <w:tr>
        <w:trPr>
          <w:cantSplit w:val="0"/>
          <w:trHeight w:val="468"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pacing w:before="98" w:lineRule="auto"/>
              <w:ind w:left="110" w:firstLine="0"/>
              <w:rPr/>
            </w:pPr>
            <w:r w:rsidDel="00000000" w:rsidR="00000000" w:rsidRPr="00000000">
              <w:rPr>
                <w:rtl w:val="0"/>
              </w:rPr>
              <w:t xml:space="preserve">R$ 5.800,00</w:t>
            </w:r>
          </w:p>
        </w:tc>
      </w:tr>
    </w:tbl>
    <w:p w:rsidR="00000000" w:rsidDel="00000000" w:rsidP="00000000" w:rsidRDefault="00000000" w:rsidRPr="00000000" w14:paraId="0000002F">
      <w:pPr>
        <w:spacing w:before="2" w:lineRule="auto"/>
        <w:rPr>
          <w:b w:val="1"/>
          <w:sz w:val="17"/>
          <w:szCs w:val="17"/>
        </w:rPr>
      </w:pPr>
      <w:r w:rsidDel="00000000" w:rsidR="00000000" w:rsidRPr="00000000">
        <w:rPr>
          <w:rtl w:val="0"/>
        </w:rPr>
      </w:r>
    </w:p>
    <w:p w:rsidR="00000000" w:rsidDel="00000000" w:rsidP="00000000" w:rsidRDefault="00000000" w:rsidRPr="00000000" w14:paraId="00000030">
      <w:pPr>
        <w:numPr>
          <w:ilvl w:val="0"/>
          <w:numId w:val="1"/>
        </w:numPr>
        <w:tabs>
          <w:tab w:val="left" w:leader="none" w:pos="834"/>
        </w:tabs>
        <w:spacing w:before="57" w:lineRule="auto"/>
        <w:ind w:left="612" w:right="680" w:firstLine="0"/>
        <w:rPr>
          <w:b w:val="1"/>
        </w:rPr>
      </w:pPr>
      <w:r w:rsidDel="00000000" w:rsidR="00000000" w:rsidRPr="00000000">
        <w:rPr>
          <w:b w:val="1"/>
          <w:rtl w:val="0"/>
        </w:rPr>
        <w:t xml:space="preserve">LINGUAGENS CORPORAIS - TEATRO, CONTAÇÃO DE HISTÓRIA, DANÇA E CIRCO - DURAÇÃO MÍNIMA 40 MINUTOS</w:t>
      </w: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spacing w:before="1" w:lineRule="auto"/>
        <w:ind w:left="896" w:firstLine="0"/>
        <w:rPr>
          <w:b w:val="1"/>
        </w:rPr>
      </w:pPr>
      <w:r w:rsidDel="00000000" w:rsidR="00000000" w:rsidRPr="00000000">
        <w:rPr>
          <w:b w:val="1"/>
          <w:rtl w:val="0"/>
        </w:rPr>
        <w:t xml:space="preserve">CATEGORIA: 3.1 APRESENTAÇÃO SOLO OU DUPLA - DURAÇÃO MÍNIMA 40 MINUTOS</w:t>
      </w:r>
    </w:p>
    <w:p w:rsidR="00000000" w:rsidDel="00000000" w:rsidP="00000000" w:rsidRDefault="00000000" w:rsidRPr="00000000" w14:paraId="00000033">
      <w:pPr>
        <w:spacing w:after="1" w:before="4" w:lineRule="auto"/>
        <w:rPr>
          <w:b w:val="1"/>
        </w:rPr>
      </w:pPr>
      <w:r w:rsidDel="00000000" w:rsidR="00000000" w:rsidRPr="00000000">
        <w:rPr>
          <w:rtl w:val="0"/>
        </w:rPr>
      </w:r>
    </w:p>
    <w:tbl>
      <w:tblPr>
        <w:tblStyle w:val="Table8"/>
        <w:tblW w:w="9458.0" w:type="dxa"/>
        <w:jc w:val="left"/>
        <w:tblInd w:w="53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458"/>
        <w:tblGridChange w:id="0">
          <w:tblGrid>
            <w:gridCol w:w="9458"/>
          </w:tblGrid>
        </w:tblGridChange>
      </w:tblGrid>
      <w:tr>
        <w:trPr>
          <w:cantSplit w:val="0"/>
          <w:trHeight w:val="468"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spacing w:before="98" w:lineRule="auto"/>
              <w:ind w:left="110" w:firstLine="0"/>
              <w:rPr/>
            </w:pPr>
            <w:r w:rsidDel="00000000" w:rsidR="00000000" w:rsidRPr="00000000">
              <w:rPr>
                <w:rtl w:val="0"/>
              </w:rPr>
              <w:t xml:space="preserve">R$ 2.450,00</w:t>
            </w:r>
          </w:p>
        </w:tc>
      </w:tr>
    </w:tbl>
    <w:p w:rsidR="00000000" w:rsidDel="00000000" w:rsidP="00000000" w:rsidRDefault="00000000" w:rsidRPr="00000000" w14:paraId="00000035">
      <w:pPr>
        <w:spacing w:before="10" w:lineRule="auto"/>
        <w:rPr>
          <w:b w:val="1"/>
          <w:sz w:val="21"/>
          <w:szCs w:val="21"/>
        </w:rPr>
      </w:pPr>
      <w:r w:rsidDel="00000000" w:rsidR="00000000" w:rsidRPr="00000000">
        <w:rPr>
          <w:rtl w:val="0"/>
        </w:rPr>
      </w:r>
    </w:p>
    <w:p w:rsidR="00000000" w:rsidDel="00000000" w:rsidP="00000000" w:rsidRDefault="00000000" w:rsidRPr="00000000" w14:paraId="00000036">
      <w:pPr>
        <w:ind w:left="896" w:firstLine="0"/>
        <w:rPr>
          <w:b w:val="1"/>
        </w:rPr>
      </w:pPr>
      <w:r w:rsidDel="00000000" w:rsidR="00000000" w:rsidRPr="00000000">
        <w:rPr>
          <w:b w:val="1"/>
          <w:rtl w:val="0"/>
        </w:rPr>
        <w:t xml:space="preserve">CATEGORIA: 3.2 APRESENTAÇÃO TRIO- DURAÇÃO MÍNIMA 40 MINUTOS</w:t>
      </w:r>
    </w:p>
    <w:p w:rsidR="00000000" w:rsidDel="00000000" w:rsidP="00000000" w:rsidRDefault="00000000" w:rsidRPr="00000000" w14:paraId="00000037">
      <w:pPr>
        <w:spacing w:before="1" w:lineRule="auto"/>
        <w:rPr>
          <w:b w:val="1"/>
        </w:rPr>
      </w:pPr>
      <w:r w:rsidDel="00000000" w:rsidR="00000000" w:rsidRPr="00000000">
        <w:rPr>
          <w:rtl w:val="0"/>
        </w:rPr>
      </w:r>
    </w:p>
    <w:tbl>
      <w:tblPr>
        <w:tblStyle w:val="Table9"/>
        <w:tblW w:w="9458.0" w:type="dxa"/>
        <w:jc w:val="left"/>
        <w:tblInd w:w="53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458"/>
        <w:tblGridChange w:id="0">
          <w:tblGrid>
            <w:gridCol w:w="9458"/>
          </w:tblGrid>
        </w:tblGridChange>
      </w:tblGrid>
      <w:tr>
        <w:trPr>
          <w:cantSplit w:val="0"/>
          <w:trHeight w:val="469"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38">
            <w:pPr>
              <w:pBdr>
                <w:top w:color="000000" w:space="0" w:sz="0" w:val="none"/>
                <w:left w:color="000000" w:space="0" w:sz="0" w:val="none"/>
                <w:bottom w:color="000000" w:space="0" w:sz="0" w:val="none"/>
                <w:right w:color="000000" w:space="0" w:sz="0" w:val="none"/>
                <w:between w:color="000000" w:space="0" w:sz="0" w:val="none"/>
              </w:pBdr>
              <w:spacing w:before="97" w:lineRule="auto"/>
              <w:ind w:left="110" w:firstLine="0"/>
              <w:rPr/>
            </w:pPr>
            <w:r w:rsidDel="00000000" w:rsidR="00000000" w:rsidRPr="00000000">
              <w:rPr>
                <w:rtl w:val="0"/>
              </w:rPr>
              <w:t xml:space="preserve">R$  3.200,00</w:t>
            </w:r>
          </w:p>
        </w:tc>
      </w:tr>
    </w:tbl>
    <w:p w:rsidR="00000000" w:rsidDel="00000000" w:rsidP="00000000" w:rsidRDefault="00000000" w:rsidRPr="00000000" w14:paraId="00000039">
      <w:pPr>
        <w:spacing w:before="9" w:lineRule="auto"/>
        <w:rPr>
          <w:b w:val="1"/>
          <w:sz w:val="21"/>
          <w:szCs w:val="21"/>
        </w:rPr>
      </w:pPr>
      <w:r w:rsidDel="00000000" w:rsidR="00000000" w:rsidRPr="00000000">
        <w:rPr>
          <w:rtl w:val="0"/>
        </w:rPr>
      </w:r>
    </w:p>
    <w:p w:rsidR="00000000" w:rsidDel="00000000" w:rsidP="00000000" w:rsidRDefault="00000000" w:rsidRPr="00000000" w14:paraId="0000003A">
      <w:pPr>
        <w:spacing w:before="9" w:lineRule="auto"/>
        <w:rPr>
          <w:b w:val="1"/>
          <w:sz w:val="21"/>
          <w:szCs w:val="21"/>
        </w:rPr>
      </w:pPr>
      <w:r w:rsidDel="00000000" w:rsidR="00000000" w:rsidRPr="00000000">
        <w:rPr>
          <w:rtl w:val="0"/>
        </w:rPr>
      </w:r>
    </w:p>
    <w:p w:rsidR="00000000" w:rsidDel="00000000" w:rsidP="00000000" w:rsidRDefault="00000000" w:rsidRPr="00000000" w14:paraId="0000003B">
      <w:pPr>
        <w:spacing w:before="1" w:lineRule="auto"/>
        <w:ind w:left="896" w:firstLine="0"/>
        <w:rPr>
          <w:b w:val="1"/>
        </w:rPr>
      </w:pPr>
      <w:r w:rsidDel="00000000" w:rsidR="00000000" w:rsidRPr="00000000">
        <w:rPr>
          <w:b w:val="1"/>
          <w:rtl w:val="0"/>
        </w:rPr>
        <w:t xml:space="preserve">CATEGORIA: 3.3 APRESENTAÇÃO DE 4 A 5 PESSOAS- DURAÇÃO MÍNIMA 40 MINUTOS</w:t>
      </w:r>
    </w:p>
    <w:p w:rsidR="00000000" w:rsidDel="00000000" w:rsidP="00000000" w:rsidRDefault="00000000" w:rsidRPr="00000000" w14:paraId="0000003C">
      <w:pPr>
        <w:spacing w:before="6" w:lineRule="auto"/>
        <w:rPr>
          <w:b w:val="1"/>
          <w:sz w:val="6"/>
          <w:szCs w:val="6"/>
        </w:rPr>
      </w:pPr>
      <w:r w:rsidDel="00000000" w:rsidR="00000000" w:rsidRPr="00000000">
        <w:rPr>
          <w:rtl w:val="0"/>
        </w:rPr>
      </w:r>
    </w:p>
    <w:tbl>
      <w:tblPr>
        <w:tblStyle w:val="Table10"/>
        <w:tblW w:w="9458.0" w:type="dxa"/>
        <w:jc w:val="left"/>
        <w:tblInd w:w="53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458"/>
        <w:tblGridChange w:id="0">
          <w:tblGrid>
            <w:gridCol w:w="9458"/>
          </w:tblGrid>
        </w:tblGridChange>
      </w:tblGrid>
      <w:tr>
        <w:trPr>
          <w:cantSplit w:val="0"/>
          <w:trHeight w:val="468"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3D">
            <w:pPr>
              <w:pBdr>
                <w:top w:color="000000" w:space="0" w:sz="0" w:val="none"/>
                <w:left w:color="000000" w:space="0" w:sz="0" w:val="none"/>
                <w:bottom w:color="000000" w:space="0" w:sz="0" w:val="none"/>
                <w:right w:color="000000" w:space="0" w:sz="0" w:val="none"/>
                <w:between w:color="000000" w:space="0" w:sz="0" w:val="none"/>
              </w:pBdr>
              <w:spacing w:before="98" w:lineRule="auto"/>
              <w:ind w:left="110" w:firstLine="0"/>
              <w:rPr/>
            </w:pPr>
            <w:r w:rsidDel="00000000" w:rsidR="00000000" w:rsidRPr="00000000">
              <w:rPr>
                <w:rtl w:val="0"/>
              </w:rPr>
              <w:t xml:space="preserve">R$ 4.600,00</w:t>
            </w:r>
          </w:p>
        </w:tc>
      </w:tr>
    </w:tbl>
    <w:p w:rsidR="00000000" w:rsidDel="00000000" w:rsidP="00000000" w:rsidRDefault="00000000" w:rsidRPr="00000000" w14:paraId="0000003E">
      <w:pPr>
        <w:spacing w:before="1" w:lineRule="auto"/>
        <w:rPr>
          <w:b w:val="1"/>
          <w:sz w:val="17"/>
          <w:szCs w:val="17"/>
        </w:rPr>
      </w:pPr>
      <w:r w:rsidDel="00000000" w:rsidR="00000000" w:rsidRPr="00000000">
        <w:rPr>
          <w:rtl w:val="0"/>
        </w:rPr>
      </w:r>
    </w:p>
    <w:bookmarkStart w:colFirst="0" w:colLast="0" w:name="bookmark=kix.tf1f2xlhkrfz" w:id="1"/>
    <w:bookmarkEnd w:id="1"/>
    <w:p w:rsidR="00000000" w:rsidDel="00000000" w:rsidP="00000000" w:rsidRDefault="00000000" w:rsidRPr="00000000" w14:paraId="0000003F">
      <w:pPr>
        <w:spacing w:before="57" w:lineRule="auto"/>
        <w:ind w:left="896" w:firstLine="0"/>
        <w:rPr>
          <w:b w:val="1"/>
        </w:rPr>
      </w:pPr>
      <w:r w:rsidDel="00000000" w:rsidR="00000000" w:rsidRPr="00000000">
        <w:rPr>
          <w:b w:val="1"/>
          <w:rtl w:val="0"/>
        </w:rPr>
        <w:t xml:space="preserve">CATEGORIA: 3.4 APRESENTAÇÃO A PARTIR DE 6 PESSOAS- DURAÇÃO MÍNIMA 90 MINUTOS</w:t>
      </w:r>
    </w:p>
    <w:p w:rsidR="00000000" w:rsidDel="00000000" w:rsidP="00000000" w:rsidRDefault="00000000" w:rsidRPr="00000000" w14:paraId="00000040">
      <w:pPr>
        <w:spacing w:before="3" w:lineRule="auto"/>
        <w:rPr>
          <w:b w:val="1"/>
        </w:rPr>
      </w:pPr>
      <w:r w:rsidDel="00000000" w:rsidR="00000000" w:rsidRPr="00000000">
        <w:rPr>
          <w:rtl w:val="0"/>
        </w:rPr>
      </w:r>
    </w:p>
    <w:tbl>
      <w:tblPr>
        <w:tblStyle w:val="Table11"/>
        <w:tblW w:w="9458.0" w:type="dxa"/>
        <w:jc w:val="left"/>
        <w:tblInd w:w="53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458"/>
        <w:tblGridChange w:id="0">
          <w:tblGrid>
            <w:gridCol w:w="9458"/>
          </w:tblGrid>
        </w:tblGridChange>
      </w:tblGrid>
      <w:tr>
        <w:trPr>
          <w:cantSplit w:val="0"/>
          <w:trHeight w:val="468"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41">
            <w:pPr>
              <w:pBdr>
                <w:top w:color="000000" w:space="0" w:sz="0" w:val="none"/>
                <w:left w:color="000000" w:space="0" w:sz="0" w:val="none"/>
                <w:bottom w:color="000000" w:space="0" w:sz="0" w:val="none"/>
                <w:right w:color="000000" w:space="0" w:sz="0" w:val="none"/>
                <w:between w:color="000000" w:space="0" w:sz="0" w:val="none"/>
              </w:pBdr>
              <w:spacing w:before="97" w:lineRule="auto"/>
              <w:ind w:left="110" w:firstLine="0"/>
              <w:rPr/>
            </w:pPr>
            <w:r w:rsidDel="00000000" w:rsidR="00000000" w:rsidRPr="00000000">
              <w:rPr>
                <w:rtl w:val="0"/>
              </w:rPr>
              <w:t xml:space="preserve">R$ 6.000,00</w:t>
            </w:r>
          </w:p>
        </w:tc>
      </w:tr>
    </w:tbl>
    <w:p w:rsidR="00000000" w:rsidDel="00000000" w:rsidP="00000000" w:rsidRDefault="00000000" w:rsidRPr="00000000" w14:paraId="00000042">
      <w:pPr>
        <w:spacing w:before="11" w:lineRule="auto"/>
        <w:rPr>
          <w:b w:val="1"/>
          <w:sz w:val="21"/>
          <w:szCs w:val="21"/>
        </w:rPr>
      </w:pPr>
      <w:r w:rsidDel="00000000" w:rsidR="00000000" w:rsidRPr="00000000">
        <w:rPr>
          <w:rtl w:val="0"/>
        </w:rPr>
      </w:r>
    </w:p>
    <w:p w:rsidR="00000000" w:rsidDel="00000000" w:rsidP="00000000" w:rsidRDefault="00000000" w:rsidRPr="00000000" w14:paraId="00000043">
      <w:pPr>
        <w:numPr>
          <w:ilvl w:val="0"/>
          <w:numId w:val="1"/>
        </w:numPr>
        <w:pBdr>
          <w:top w:color="000000" w:space="0" w:sz="0" w:val="none"/>
          <w:left w:color="000000" w:space="0" w:sz="0" w:val="none"/>
          <w:bottom w:color="000000" w:space="0" w:sz="0" w:val="none"/>
          <w:right w:color="000000" w:space="0" w:sz="0" w:val="none"/>
          <w:between w:color="000000" w:space="0" w:sz="0" w:val="none"/>
        </w:pBdr>
        <w:tabs>
          <w:tab w:val="left" w:leader="none" w:pos="973"/>
        </w:tabs>
        <w:spacing w:before="1" w:lineRule="auto"/>
        <w:ind w:left="972" w:right="649" w:hanging="360"/>
        <w:jc w:val="both"/>
        <w:rPr>
          <w:b w:val="1"/>
        </w:rPr>
      </w:pPr>
      <w:r w:rsidDel="00000000" w:rsidR="00000000" w:rsidRPr="00000000">
        <w:rPr>
          <w:b w:val="1"/>
          <w:rtl w:val="0"/>
        </w:rPr>
        <w:t xml:space="preserve">CATEGORIA 04: INTERVENÇÃO CULTURAL: EXPRESSÕES TRADICIONAIS - BANDA CIVIS / CORPORAÇÕES MUSICAIS, FANFARRAS, CONGADOS, MARUJADAS, CORAIS. DURAÇÃO MÍNIMA DE 40 MINUTOS</w:t>
      </w:r>
      <w:r w:rsidDel="00000000" w:rsidR="00000000" w:rsidRPr="00000000">
        <w:rPr>
          <w:rtl w:val="0"/>
        </w:rPr>
      </w:r>
    </w:p>
    <w:p w:rsidR="00000000" w:rsidDel="00000000" w:rsidP="00000000" w:rsidRDefault="00000000" w:rsidRPr="00000000" w14:paraId="00000044">
      <w:pPr>
        <w:spacing w:before="3" w:lineRule="auto"/>
        <w:rPr>
          <w:b w:val="1"/>
        </w:rPr>
      </w:pPr>
      <w:r w:rsidDel="00000000" w:rsidR="00000000" w:rsidRPr="00000000">
        <w:rPr>
          <w:rtl w:val="0"/>
        </w:rPr>
      </w:r>
    </w:p>
    <w:tbl>
      <w:tblPr>
        <w:tblStyle w:val="Table12"/>
        <w:tblW w:w="9458.0" w:type="dxa"/>
        <w:jc w:val="left"/>
        <w:tblInd w:w="53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458"/>
        <w:tblGridChange w:id="0">
          <w:tblGrid>
            <w:gridCol w:w="9458"/>
          </w:tblGrid>
        </w:tblGridChange>
      </w:tblGrid>
      <w:tr>
        <w:trPr>
          <w:cantSplit w:val="0"/>
          <w:trHeight w:val="467"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between w:color="000000" w:space="0" w:sz="0" w:val="none"/>
              </w:pBdr>
              <w:spacing w:before="97" w:lineRule="auto"/>
              <w:ind w:left="110" w:firstLine="0"/>
              <w:rPr/>
            </w:pPr>
            <w:r w:rsidDel="00000000" w:rsidR="00000000" w:rsidRPr="00000000">
              <w:rPr>
                <w:rtl w:val="0"/>
              </w:rPr>
              <w:t xml:space="preserve">R$  6.500,00</w:t>
            </w:r>
          </w:p>
        </w:tc>
      </w:tr>
    </w:tbl>
    <w:p w:rsidR="00000000" w:rsidDel="00000000" w:rsidP="00000000" w:rsidRDefault="00000000" w:rsidRPr="00000000" w14:paraId="00000046">
      <w:pPr>
        <w:rPr>
          <w:b w:val="1"/>
          <w:sz w:val="20"/>
          <w:szCs w:val="20"/>
        </w:rPr>
      </w:pPr>
      <w:r w:rsidDel="00000000" w:rsidR="00000000" w:rsidRPr="00000000">
        <w:rPr>
          <w:rtl w:val="0"/>
        </w:rPr>
      </w:r>
    </w:p>
    <w:p w:rsidR="00000000" w:rsidDel="00000000" w:rsidP="00000000" w:rsidRDefault="00000000" w:rsidRPr="00000000" w14:paraId="00000047">
      <w:pPr>
        <w:spacing w:before="9" w:lineRule="auto"/>
        <w:rPr>
          <w:b w:val="1"/>
          <w:sz w:val="25"/>
          <w:szCs w:val="25"/>
        </w:rPr>
      </w:pPr>
      <w:r w:rsidDel="00000000" w:rsidR="00000000" w:rsidRPr="00000000">
        <w:rPr>
          <w:rtl w:val="0"/>
        </w:rPr>
      </w:r>
    </w:p>
    <w:p w:rsidR="00000000" w:rsidDel="00000000" w:rsidP="00000000" w:rsidRDefault="00000000" w:rsidRPr="00000000" w14:paraId="00000048">
      <w:pPr>
        <w:spacing w:before="9" w:lineRule="auto"/>
        <w:rPr>
          <w:b w:val="1"/>
          <w:sz w:val="25"/>
          <w:szCs w:val="25"/>
        </w:rPr>
      </w:pPr>
      <w:r w:rsidDel="00000000" w:rsidR="00000000" w:rsidRPr="00000000">
        <w:rPr>
          <w:rtl w:val="0"/>
        </w:rPr>
      </w:r>
    </w:p>
    <w:p w:rsidR="00000000" w:rsidDel="00000000" w:rsidP="00000000" w:rsidRDefault="00000000" w:rsidRPr="00000000" w14:paraId="00000049">
      <w:pPr>
        <w:spacing w:before="9" w:lineRule="auto"/>
        <w:rPr>
          <w:b w:val="1"/>
          <w:sz w:val="25"/>
          <w:szCs w:val="25"/>
        </w:rPr>
      </w:pPr>
      <w:r w:rsidDel="00000000" w:rsidR="00000000" w:rsidRPr="00000000">
        <w:rPr>
          <w:rtl w:val="0"/>
        </w:rPr>
      </w:r>
    </w:p>
    <w:p w:rsidR="00000000" w:rsidDel="00000000" w:rsidP="00000000" w:rsidRDefault="00000000" w:rsidRPr="00000000" w14:paraId="0000004A">
      <w:pPr>
        <w:numPr>
          <w:ilvl w:val="0"/>
          <w:numId w:val="1"/>
        </w:numPr>
        <w:tabs>
          <w:tab w:val="left" w:leader="none" w:pos="836"/>
        </w:tabs>
        <w:spacing w:before="56" w:lineRule="auto"/>
        <w:ind w:left="836" w:hanging="224"/>
        <w:rPr>
          <w:b w:val="1"/>
        </w:rPr>
      </w:pPr>
      <w:r w:rsidDel="00000000" w:rsidR="00000000" w:rsidRPr="00000000">
        <w:rPr>
          <w:b w:val="1"/>
          <w:rtl w:val="0"/>
        </w:rPr>
        <w:t xml:space="preserve">CATEGORIA 05: INTERVENÇÕES VISUAIS - GRAFITE, DESENHO ARTÍSTICO, MURAIS</w:t>
      </w:r>
      <w:r w:rsidDel="00000000" w:rsidR="00000000" w:rsidRPr="00000000">
        <w:rPr>
          <w:rtl w:val="0"/>
        </w:rPr>
      </w:r>
    </w:p>
    <w:p w:rsidR="00000000" w:rsidDel="00000000" w:rsidP="00000000" w:rsidRDefault="00000000" w:rsidRPr="00000000" w14:paraId="0000004B">
      <w:pPr>
        <w:spacing w:before="2" w:lineRule="auto"/>
        <w:rPr>
          <w:b w:val="1"/>
        </w:rPr>
      </w:pPr>
      <w:r w:rsidDel="00000000" w:rsidR="00000000" w:rsidRPr="00000000">
        <w:rPr>
          <w:rtl w:val="0"/>
        </w:rPr>
      </w:r>
    </w:p>
    <w:tbl>
      <w:tblPr>
        <w:tblStyle w:val="Table13"/>
        <w:tblW w:w="9459.0" w:type="dxa"/>
        <w:jc w:val="left"/>
        <w:tblInd w:w="53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7759"/>
        <w:gridCol w:w="1700"/>
        <w:tblGridChange w:id="0">
          <w:tblGrid>
            <w:gridCol w:w="7759"/>
            <w:gridCol w:w="1700"/>
          </w:tblGrid>
        </w:tblGridChange>
      </w:tblGrid>
      <w:tr>
        <w:trPr>
          <w:cantSplit w:val="0"/>
          <w:trHeight w:val="469" w:hRule="atLeast"/>
          <w:tblHeader w:val="0"/>
        </w:trPr>
        <w:tc>
          <w:tcPr>
            <w:tcBorders>
              <w:top w:color="000000" w:space="0" w:sz="8" w:val="single"/>
              <w:left w:color="000000" w:space="0" w:sz="8" w:val="single"/>
              <w:bottom w:color="000000" w:space="0" w:sz="8" w:val="single"/>
              <w:right w:color="000000" w:space="0" w:sz="8" w:val="single"/>
            </w:tcBorders>
            <w:shd w:fill="d8d8d8" w:val="clear"/>
            <w:tcMar>
              <w:top w:w="0.0" w:type="dxa"/>
              <w:left w:w="0.0" w:type="dxa"/>
              <w:bottom w:w="0.0" w:type="dxa"/>
              <w:right w:w="0.0" w:type="dxa"/>
            </w:tcMar>
          </w:tcPr>
          <w:p w:rsidR="00000000" w:rsidDel="00000000" w:rsidP="00000000" w:rsidRDefault="00000000" w:rsidRPr="00000000" w14:paraId="0000004C">
            <w:pPr>
              <w:pBdr>
                <w:top w:color="000000" w:space="0" w:sz="0" w:val="none"/>
                <w:left w:color="000000" w:space="0" w:sz="0" w:val="none"/>
                <w:bottom w:color="000000" w:space="0" w:sz="0" w:val="none"/>
                <w:right w:color="000000" w:space="0" w:sz="0" w:val="none"/>
                <w:between w:color="000000" w:space="0" w:sz="0" w:val="none"/>
              </w:pBdr>
              <w:spacing w:before="96" w:lineRule="auto"/>
              <w:ind w:left="109" w:firstLine="0"/>
              <w:rPr>
                <w:b w:val="1"/>
              </w:rPr>
            </w:pPr>
            <w:r w:rsidDel="00000000" w:rsidR="00000000" w:rsidRPr="00000000">
              <w:rPr>
                <w:b w:val="1"/>
                <w:rtl w:val="0"/>
              </w:rPr>
              <w:t xml:space="preserve">SUBCATEGORIA</w:t>
            </w:r>
          </w:p>
        </w:tc>
        <w:tc>
          <w:tcPr>
            <w:tcBorders>
              <w:top w:color="000000" w:space="0" w:sz="8" w:val="single"/>
              <w:left w:color="000000" w:space="0" w:sz="8" w:val="single"/>
              <w:bottom w:color="000000" w:space="0" w:sz="8" w:val="single"/>
              <w:right w:color="000000" w:space="0" w:sz="8" w:val="single"/>
            </w:tcBorders>
            <w:shd w:fill="d8d8d8" w:val="clear"/>
            <w:tcMar>
              <w:top w:w="0.0" w:type="dxa"/>
              <w:left w:w="0.0" w:type="dxa"/>
              <w:bottom w:w="0.0" w:type="dxa"/>
              <w:right w:w="0.0" w:type="dxa"/>
            </w:tcMar>
          </w:tcPr>
          <w:p w:rsidR="00000000" w:rsidDel="00000000" w:rsidP="00000000" w:rsidRDefault="00000000" w:rsidRPr="00000000" w14:paraId="0000004D">
            <w:pPr>
              <w:pBdr>
                <w:top w:color="000000" w:space="0" w:sz="0" w:val="none"/>
                <w:left w:color="000000" w:space="0" w:sz="0" w:val="none"/>
                <w:bottom w:color="000000" w:space="0" w:sz="0" w:val="none"/>
                <w:right w:color="000000" w:space="0" w:sz="0" w:val="none"/>
                <w:between w:color="000000" w:space="0" w:sz="0" w:val="none"/>
              </w:pBdr>
              <w:spacing w:before="96" w:lineRule="auto"/>
              <w:ind w:left="109" w:firstLine="0"/>
              <w:rPr>
                <w:b w:val="1"/>
              </w:rPr>
            </w:pPr>
            <w:r w:rsidDel="00000000" w:rsidR="00000000" w:rsidRPr="00000000">
              <w:rPr>
                <w:b w:val="1"/>
                <w:rtl w:val="0"/>
              </w:rPr>
              <w:t xml:space="preserve">VALOR</w:t>
            </w:r>
          </w:p>
        </w:tc>
      </w:tr>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4E">
            <w:pPr>
              <w:pBdr>
                <w:top w:color="000000" w:space="0" w:sz="0" w:val="none"/>
                <w:left w:color="000000" w:space="0" w:sz="0" w:val="none"/>
                <w:bottom w:color="000000" w:space="0" w:sz="0" w:val="none"/>
                <w:right w:color="000000" w:space="0" w:sz="0" w:val="none"/>
                <w:between w:color="000000" w:space="0" w:sz="0" w:val="none"/>
              </w:pBdr>
              <w:spacing w:before="98" w:lineRule="auto"/>
              <w:ind w:left="109" w:firstLine="0"/>
              <w:rPr/>
            </w:pPr>
            <w:r w:rsidDel="00000000" w:rsidR="00000000" w:rsidRPr="00000000">
              <w:rPr>
                <w:rtl w:val="0"/>
              </w:rPr>
              <w:t xml:space="preserve">Intervenção visual entre 7m</w:t>
            </w:r>
            <w:r w:rsidDel="00000000" w:rsidR="00000000" w:rsidRPr="00000000">
              <w:rPr>
                <w:rFonts w:ascii="Quattrocento Sans" w:cs="Quattrocento Sans" w:eastAsia="Quattrocento Sans" w:hAnsi="Quattrocento Sans"/>
                <w:rtl w:val="0"/>
              </w:rPr>
              <w:t xml:space="preserve">²</w:t>
            </w:r>
            <w:r w:rsidDel="00000000" w:rsidR="00000000" w:rsidRPr="00000000">
              <w:rPr>
                <w:rtl w:val="0"/>
              </w:rPr>
              <w:t xml:space="preserve"> e 12m² </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4F">
            <w:pPr>
              <w:pBdr>
                <w:top w:color="000000" w:space="0" w:sz="0" w:val="none"/>
                <w:left w:color="000000" w:space="0" w:sz="0" w:val="none"/>
                <w:bottom w:color="000000" w:space="0" w:sz="0" w:val="none"/>
                <w:right w:color="000000" w:space="0" w:sz="0" w:val="none"/>
                <w:between w:color="000000" w:space="0" w:sz="0" w:val="none"/>
              </w:pBdr>
              <w:spacing w:before="98" w:lineRule="auto"/>
              <w:ind w:left="109" w:firstLine="0"/>
              <w:rPr/>
            </w:pPr>
            <w:r w:rsidDel="00000000" w:rsidR="00000000" w:rsidRPr="00000000">
              <w:rPr>
                <w:rtl w:val="0"/>
              </w:rPr>
              <w:t xml:space="preserve">R$ 5.000,00</w:t>
            </w:r>
          </w:p>
        </w:tc>
      </w:tr>
      <w:tr>
        <w:trPr>
          <w:cantSplit w:val="0"/>
          <w:trHeight w:val="469"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50">
            <w:pPr>
              <w:pBdr>
                <w:top w:color="000000" w:space="0" w:sz="0" w:val="none"/>
                <w:left w:color="000000" w:space="0" w:sz="0" w:val="none"/>
                <w:bottom w:color="000000" w:space="0" w:sz="0" w:val="none"/>
                <w:right w:color="000000" w:space="0" w:sz="0" w:val="none"/>
                <w:between w:color="000000" w:space="0" w:sz="0" w:val="none"/>
              </w:pBdr>
              <w:spacing w:before="97" w:lineRule="auto"/>
              <w:ind w:left="109" w:firstLine="0"/>
              <w:jc w:val="both"/>
              <w:rPr>
                <w:rFonts w:ascii="Quattrocento Sans" w:cs="Quattrocento Sans" w:eastAsia="Quattrocento Sans" w:hAnsi="Quattrocento Sans"/>
              </w:rPr>
            </w:pPr>
            <w:r w:rsidDel="00000000" w:rsidR="00000000" w:rsidRPr="00000000">
              <w:rPr>
                <w:rtl w:val="0"/>
              </w:rPr>
              <w:t xml:space="preserve">Intervenção visual a partir de 12m</w:t>
            </w:r>
            <w:r w:rsidDel="00000000" w:rsidR="00000000" w:rsidRPr="00000000">
              <w:rPr>
                <w:rFonts w:ascii="Quattrocento Sans" w:cs="Quattrocento Sans" w:eastAsia="Quattrocento Sans" w:hAnsi="Quattrocento Sans"/>
                <w:rtl w:val="0"/>
              </w:rPr>
              <w:t xml:space="preserve">²</w:t>
            </w:r>
          </w:p>
          <w:p w:rsidR="00000000" w:rsidDel="00000000" w:rsidP="00000000" w:rsidRDefault="00000000" w:rsidRPr="00000000" w14:paraId="00000051">
            <w:pPr>
              <w:pBdr>
                <w:top w:color="000000" w:space="0" w:sz="0" w:val="none"/>
                <w:left w:color="000000" w:space="0" w:sz="0" w:val="none"/>
                <w:bottom w:color="000000" w:space="0" w:sz="0" w:val="none"/>
                <w:right w:color="000000" w:space="0" w:sz="0" w:val="none"/>
                <w:between w:color="000000" w:space="0" w:sz="0" w:val="none"/>
              </w:pBdr>
              <w:spacing w:before="97" w:lineRule="auto"/>
              <w:ind w:left="109" w:firstLine="0"/>
              <w:jc w:val="both"/>
              <w:rPr>
                <w:rFonts w:ascii="Quattrocento Sans" w:cs="Quattrocento Sans" w:eastAsia="Quattrocento Sans" w:hAnsi="Quattrocento Sans"/>
                <w:sz w:val="21"/>
                <w:szCs w:val="21"/>
              </w:rPr>
            </w:pPr>
            <w:r w:rsidDel="00000000" w:rsidR="00000000" w:rsidRPr="00000000">
              <w:rPr>
                <w:i w:val="1"/>
                <w:rtl w:val="0"/>
              </w:rPr>
              <w:t xml:space="preserve">As intervenções visuais acima de 12m² serão precificadas somando o valor base R$5.000,00 mais R$ 450,00 a cada metro quadrado que ultrapasse o limite de 12m². Ou seja, se forem 15m², serão R$5.000,00 + (3 x R$450,00), ou seja, R$ 6.350,00. </w:t>
              <w:br w:type="textWrapping"/>
            </w:r>
            <w:r w:rsidDel="00000000" w:rsidR="00000000" w:rsidRPr="00000000">
              <w:rPr>
                <w:b w:val="1"/>
                <w:i w:val="1"/>
                <w:rtl w:val="0"/>
              </w:rPr>
              <w:t xml:space="preserve">*Em todas as contratações de intervenções visuais, a Fundação Casa de Cultura fará a medição do local que receberá a intervenção para cálculo da metragem e do valor correspondente a ser investido.</w:t>
            </w:r>
            <w:r w:rsidDel="00000000" w:rsidR="00000000" w:rsidRPr="00000000">
              <w:rPr>
                <w:rFonts w:ascii="Quattrocento Sans" w:cs="Quattrocento Sans" w:eastAsia="Quattrocento Sans" w:hAnsi="Quattrocento Sans"/>
                <w:b w:val="1"/>
                <w:sz w:val="21"/>
                <w:szCs w:val="21"/>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52">
            <w:pPr>
              <w:pBdr>
                <w:top w:color="000000" w:space="0" w:sz="0" w:val="none"/>
                <w:left w:color="000000" w:space="0" w:sz="0" w:val="none"/>
                <w:bottom w:color="000000" w:space="0" w:sz="0" w:val="none"/>
                <w:right w:color="000000" w:space="0" w:sz="0" w:val="none"/>
                <w:between w:color="000000" w:space="0" w:sz="0" w:val="none"/>
              </w:pBdr>
              <w:spacing w:before="97" w:lineRule="auto"/>
              <w:ind w:left="109" w:firstLine="0"/>
              <w:rPr/>
            </w:pPr>
            <w:r w:rsidDel="00000000" w:rsidR="00000000" w:rsidRPr="00000000">
              <w:rPr>
                <w:rtl w:val="0"/>
              </w:rPr>
              <w:t xml:space="preserve">R$ 5.000,00</w:t>
            </w:r>
          </w:p>
          <w:p w:rsidR="00000000" w:rsidDel="00000000" w:rsidP="00000000" w:rsidRDefault="00000000" w:rsidRPr="00000000" w14:paraId="00000053">
            <w:pPr>
              <w:pBdr>
                <w:top w:color="000000" w:space="0" w:sz="0" w:val="none"/>
                <w:left w:color="000000" w:space="0" w:sz="0" w:val="none"/>
                <w:bottom w:color="000000" w:space="0" w:sz="0" w:val="none"/>
                <w:right w:color="000000" w:space="0" w:sz="0" w:val="none"/>
                <w:between w:color="000000" w:space="0" w:sz="0" w:val="none"/>
              </w:pBdr>
              <w:spacing w:before="97" w:lineRule="auto"/>
              <w:ind w:left="109" w:firstLine="0"/>
              <w:rPr/>
            </w:pPr>
            <w:r w:rsidDel="00000000" w:rsidR="00000000" w:rsidRPr="00000000">
              <w:rPr>
                <w:rtl w:val="0"/>
              </w:rPr>
              <w:t xml:space="preserve">+ R$ 450,00 POR metro quadrado extra</w:t>
            </w:r>
          </w:p>
        </w:tc>
      </w:tr>
    </w:tbl>
    <w:p w:rsidR="00000000" w:rsidDel="00000000" w:rsidP="00000000" w:rsidRDefault="00000000" w:rsidRPr="00000000" w14:paraId="00000054">
      <w:pPr>
        <w:spacing w:before="7" w:lineRule="auto"/>
        <w:rPr>
          <w:b w:val="1"/>
          <w:sz w:val="21"/>
          <w:szCs w:val="21"/>
        </w:rPr>
      </w:pPr>
      <w:r w:rsidDel="00000000" w:rsidR="00000000" w:rsidRPr="00000000">
        <w:rPr>
          <w:rtl w:val="0"/>
        </w:rPr>
      </w:r>
    </w:p>
    <w:bookmarkStart w:colFirst="0" w:colLast="0" w:name="bookmark=kix.mqqkc6xkgf1t" w:id="2"/>
    <w:bookmarkEnd w:id="2"/>
    <w:p w:rsidR="00000000" w:rsidDel="00000000" w:rsidP="00000000" w:rsidRDefault="00000000" w:rsidRPr="00000000" w14:paraId="00000055">
      <w:pPr>
        <w:numPr>
          <w:ilvl w:val="0"/>
          <w:numId w:val="1"/>
        </w:numPr>
        <w:tabs>
          <w:tab w:val="left" w:leader="none" w:pos="973"/>
        </w:tabs>
        <w:spacing w:before="1" w:lineRule="auto"/>
        <w:ind w:left="972" w:hanging="361"/>
        <w:rPr>
          <w:b w:val="1"/>
        </w:rPr>
      </w:pPr>
      <w:r w:rsidDel="00000000" w:rsidR="00000000" w:rsidRPr="00000000">
        <w:rPr>
          <w:b w:val="1"/>
          <w:rtl w:val="0"/>
        </w:rPr>
        <w:t xml:space="preserve">CATEGORIA 06: BLOCO DE RUA, ORQUESTRA OU BIGBAND</w:t>
      </w:r>
      <w:r w:rsidDel="00000000" w:rsidR="00000000" w:rsidRPr="00000000">
        <w:rPr>
          <w:rtl w:val="0"/>
        </w:rPr>
      </w:r>
    </w:p>
    <w:p w:rsidR="00000000" w:rsidDel="00000000" w:rsidP="00000000" w:rsidRDefault="00000000" w:rsidRPr="00000000" w14:paraId="00000056">
      <w:pPr>
        <w:tabs>
          <w:tab w:val="left" w:leader="none" w:pos="973"/>
        </w:tabs>
        <w:spacing w:before="1" w:lineRule="auto"/>
        <w:rPr>
          <w:b w:val="1"/>
        </w:rPr>
      </w:pPr>
      <w:r w:rsidDel="00000000" w:rsidR="00000000" w:rsidRPr="00000000">
        <w:rPr>
          <w:rtl w:val="0"/>
        </w:rPr>
      </w:r>
    </w:p>
    <w:tbl>
      <w:tblPr>
        <w:tblStyle w:val="Table14"/>
        <w:tblpPr w:leftFromText="180" w:rightFromText="180" w:topFromText="0" w:bottomFromText="0" w:vertAnchor="text" w:horzAnchor="text" w:tblpX="5085.197311761812" w:tblpY="0"/>
        <w:tblW w:w="945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459"/>
        <w:tblGridChange w:id="0">
          <w:tblGrid>
            <w:gridCol w:w="9459"/>
          </w:tblGrid>
        </w:tblGridChange>
      </w:tblGrid>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shd w:fill="dbdbdb" w:val="clear"/>
            <w:tcMar>
              <w:top w:w="0.0" w:type="dxa"/>
              <w:left w:w="0.0" w:type="dxa"/>
              <w:bottom w:w="0.0" w:type="dxa"/>
              <w:right w:w="0.0" w:type="dxa"/>
            </w:tcMar>
          </w:tcPr>
          <w:p w:rsidR="00000000" w:rsidDel="00000000" w:rsidP="00000000" w:rsidRDefault="00000000" w:rsidRPr="00000000" w14:paraId="00000057">
            <w:pPr>
              <w:tabs>
                <w:tab w:val="left" w:leader="none" w:pos="973"/>
              </w:tabs>
              <w:spacing w:before="1" w:lineRule="auto"/>
              <w:ind w:firstLine="110"/>
              <w:rPr>
                <w:b w:val="1"/>
              </w:rPr>
            </w:pPr>
            <w:r w:rsidDel="00000000" w:rsidR="00000000" w:rsidRPr="00000000">
              <w:rPr>
                <w:b w:val="1"/>
                <w:rtl w:val="0"/>
              </w:rPr>
              <w:t xml:space="preserve">BLOCO DE RUA, ORQUESTRA OU BIGBAND</w:t>
            </w:r>
          </w:p>
          <w:p w:rsidR="00000000" w:rsidDel="00000000" w:rsidP="00000000" w:rsidRDefault="00000000" w:rsidRPr="00000000" w14:paraId="00000058">
            <w:pPr>
              <w:spacing w:before="88" w:lineRule="auto"/>
              <w:ind w:left="25" w:firstLine="0"/>
              <w:rPr>
                <w:b w:val="1"/>
              </w:rPr>
            </w:pPr>
            <w:r w:rsidDel="00000000" w:rsidR="00000000" w:rsidRPr="00000000">
              <w:rPr>
                <w:rtl w:val="0"/>
              </w:rPr>
            </w:r>
          </w:p>
        </w:tc>
      </w:tr>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59">
            <w:pPr>
              <w:spacing w:before="88" w:lineRule="auto"/>
              <w:ind w:left="124" w:firstLine="0"/>
              <w:rPr>
                <w:b w:val="1"/>
              </w:rPr>
            </w:pPr>
            <w:r w:rsidDel="00000000" w:rsidR="00000000" w:rsidRPr="00000000">
              <w:rPr>
                <w:rtl w:val="0"/>
              </w:rPr>
              <w:t xml:space="preserve">R$ 10.000,00</w:t>
            </w:r>
            <w:r w:rsidDel="00000000" w:rsidR="00000000" w:rsidRPr="00000000">
              <w:rPr>
                <w:rtl w:val="0"/>
              </w:rPr>
            </w:r>
          </w:p>
        </w:tc>
      </w:tr>
      <w:tr>
        <w:trPr>
          <w:cantSplit w:val="0"/>
          <w:trHeight w:val="567"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tcPr>
          <w:p w:rsidR="00000000" w:rsidDel="00000000" w:rsidP="00000000" w:rsidRDefault="00000000" w:rsidRPr="00000000" w14:paraId="0000005A">
            <w:pPr>
              <w:spacing w:before="146" w:lineRule="auto"/>
              <w:ind w:left="73" w:firstLine="0"/>
              <w:rPr/>
            </w:pPr>
            <w:r w:rsidDel="00000000" w:rsidR="00000000" w:rsidRPr="00000000">
              <w:rPr>
                <w:rtl w:val="0"/>
              </w:rPr>
              <w:t xml:space="preserve">Apresentação com no mínimo 12 (doze) integrantes E COMPROVEM atuação na categoria</w:t>
            </w:r>
          </w:p>
        </w:tc>
      </w:tr>
    </w:tbl>
    <w:p w:rsidR="00000000" w:rsidDel="00000000" w:rsidP="00000000" w:rsidRDefault="00000000" w:rsidRPr="00000000" w14:paraId="0000005B">
      <w:pPr>
        <w:tabs>
          <w:tab w:val="left" w:leader="none" w:pos="973"/>
        </w:tabs>
        <w:spacing w:before="1" w:lineRule="auto"/>
        <w:rPr>
          <w:b w:val="1"/>
        </w:rPr>
      </w:pPr>
      <w:r w:rsidDel="00000000" w:rsidR="00000000" w:rsidRPr="00000000">
        <w:rPr>
          <w:rtl w:val="0"/>
        </w:rPr>
      </w:r>
    </w:p>
    <w:p w:rsidR="00000000" w:rsidDel="00000000" w:rsidP="00000000" w:rsidRDefault="00000000" w:rsidRPr="00000000" w14:paraId="0000005C">
      <w:pPr>
        <w:tabs>
          <w:tab w:val="left" w:leader="none" w:pos="973"/>
        </w:tabs>
        <w:spacing w:before="1" w:lineRule="auto"/>
        <w:rPr>
          <w:b w:val="1"/>
        </w:rPr>
      </w:pPr>
      <w:r w:rsidDel="00000000" w:rsidR="00000000" w:rsidRPr="00000000">
        <w:rPr>
          <w:rtl w:val="0"/>
        </w:rPr>
      </w:r>
    </w:p>
    <w:p w:rsidR="00000000" w:rsidDel="00000000" w:rsidP="00000000" w:rsidRDefault="00000000" w:rsidRPr="00000000" w14:paraId="0000005D">
      <w:pPr>
        <w:tabs>
          <w:tab w:val="left" w:leader="none" w:pos="973"/>
        </w:tabs>
        <w:spacing w:before="1" w:lineRule="auto"/>
        <w:rPr>
          <w:b w:val="1"/>
        </w:rPr>
      </w:pPr>
      <w:r w:rsidDel="00000000" w:rsidR="00000000" w:rsidRPr="00000000">
        <w:rPr>
          <w:rtl w:val="0"/>
        </w:rPr>
      </w:r>
    </w:p>
    <w:p w:rsidR="00000000" w:rsidDel="00000000" w:rsidP="00000000" w:rsidRDefault="00000000" w:rsidRPr="00000000" w14:paraId="0000005E">
      <w:pPr>
        <w:tabs>
          <w:tab w:val="left" w:leader="none" w:pos="973"/>
        </w:tabs>
        <w:spacing w:before="1" w:lineRule="auto"/>
        <w:rPr>
          <w:b w:val="1"/>
        </w:rPr>
      </w:pPr>
      <w:r w:rsidDel="00000000" w:rsidR="00000000" w:rsidRPr="00000000">
        <w:rPr>
          <w:rtl w:val="0"/>
        </w:rPr>
      </w:r>
    </w:p>
    <w:p w:rsidR="00000000" w:rsidDel="00000000" w:rsidP="00000000" w:rsidRDefault="00000000" w:rsidRPr="00000000" w14:paraId="0000005F">
      <w:pPr>
        <w:tabs>
          <w:tab w:val="left" w:leader="none" w:pos="973"/>
        </w:tabs>
        <w:spacing w:before="1" w:lineRule="auto"/>
        <w:rPr>
          <w:b w:val="1"/>
        </w:rPr>
      </w:pPr>
      <w:r w:rsidDel="00000000" w:rsidR="00000000" w:rsidRPr="00000000">
        <w:rPr>
          <w:rtl w:val="0"/>
        </w:rPr>
      </w:r>
    </w:p>
    <w:p w:rsidR="00000000" w:rsidDel="00000000" w:rsidP="00000000" w:rsidRDefault="00000000" w:rsidRPr="00000000" w14:paraId="00000060">
      <w:pPr>
        <w:tabs>
          <w:tab w:val="left" w:leader="none" w:pos="973"/>
        </w:tabs>
        <w:spacing w:before="1" w:lineRule="auto"/>
        <w:rPr>
          <w:b w:val="1"/>
        </w:rPr>
      </w:pPr>
      <w:r w:rsidDel="00000000" w:rsidR="00000000" w:rsidRPr="00000000">
        <w:rPr>
          <w:rtl w:val="0"/>
        </w:rPr>
      </w:r>
    </w:p>
    <w:p w:rsidR="00000000" w:rsidDel="00000000" w:rsidP="00000000" w:rsidRDefault="00000000" w:rsidRPr="00000000" w14:paraId="00000061">
      <w:pPr>
        <w:spacing w:before="5" w:lineRule="auto"/>
        <w:rPr>
          <w:b w:val="1"/>
        </w:rPr>
      </w:pPr>
      <w:r w:rsidDel="00000000" w:rsidR="00000000" w:rsidRPr="00000000">
        <w:rPr>
          <w:b w:val="1"/>
          <w:rtl w:val="0"/>
        </w:rPr>
        <w:br w:type="textWrapping"/>
      </w:r>
    </w:p>
    <w:p w:rsidR="00000000" w:rsidDel="00000000" w:rsidP="00000000" w:rsidRDefault="00000000" w:rsidRPr="00000000" w14:paraId="00000062">
      <w:pPr>
        <w:numPr>
          <w:ilvl w:val="0"/>
          <w:numId w:val="1"/>
        </w:numPr>
        <w:pBdr>
          <w:top w:color="000000" w:space="0" w:sz="0" w:val="none"/>
          <w:left w:color="000000" w:space="0" w:sz="0" w:val="none"/>
          <w:bottom w:color="000000" w:space="0" w:sz="0" w:val="none"/>
          <w:right w:color="000000" w:space="0" w:sz="0" w:val="none"/>
          <w:between w:color="000000" w:space="0" w:sz="0" w:val="none"/>
        </w:pBdr>
        <w:tabs>
          <w:tab w:val="left" w:leader="none" w:pos="834"/>
        </w:tabs>
        <w:ind w:left="612" w:right="783" w:firstLine="0"/>
        <w:jc w:val="both"/>
        <w:rPr>
          <w:b w:val="1"/>
        </w:rPr>
      </w:pPr>
      <w:r w:rsidDel="00000000" w:rsidR="00000000" w:rsidRPr="00000000">
        <w:rPr>
          <w:b w:val="1"/>
          <w:rtl w:val="0"/>
        </w:rPr>
        <w:t xml:space="preserve">CATEGORIA 07: BATALHAS DE RAP, DE SLAM, RECITAIS MUSICAIS E DE DANÇA E OUTRAS ATIVIDADES PERFORMÁTICAS COM MAIS DE 3H DE DURAÇÃO</w:t>
      </w:r>
      <w:r w:rsidDel="00000000" w:rsidR="00000000" w:rsidRPr="00000000">
        <w:rPr>
          <w:rtl w:val="0"/>
        </w:rPr>
      </w:r>
    </w:p>
    <w:p w:rsidR="00000000" w:rsidDel="00000000" w:rsidP="00000000" w:rsidRDefault="00000000" w:rsidRPr="00000000" w14:paraId="00000063">
      <w:pPr>
        <w:pBdr>
          <w:top w:color="000000" w:space="0" w:sz="0" w:val="none"/>
          <w:left w:color="000000" w:space="0" w:sz="0" w:val="none"/>
          <w:bottom w:color="000000" w:space="0" w:sz="0" w:val="none"/>
          <w:right w:color="000000" w:space="0" w:sz="0" w:val="none"/>
          <w:between w:color="000000" w:space="0" w:sz="0" w:val="none"/>
        </w:pBdr>
        <w:tabs>
          <w:tab w:val="left" w:leader="none" w:pos="834"/>
        </w:tabs>
        <w:ind w:left="612" w:right="783" w:firstLine="0"/>
        <w:jc w:val="both"/>
        <w:rPr/>
      </w:pPr>
      <w:r w:rsidDel="00000000" w:rsidR="00000000" w:rsidRPr="00000000">
        <w:rPr>
          <w:rtl w:val="0"/>
        </w:rPr>
      </w:r>
    </w:p>
    <w:tbl>
      <w:tblPr>
        <w:tblStyle w:val="Table15"/>
        <w:tblW w:w="9459.0" w:type="dxa"/>
        <w:jc w:val="left"/>
        <w:tblInd w:w="53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459"/>
        <w:tblGridChange w:id="0">
          <w:tblGrid>
            <w:gridCol w:w="9459"/>
          </w:tblGrid>
        </w:tblGridChange>
      </w:tblGrid>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shd w:fill="d8d8d8" w:val="clear"/>
            <w:tcMar>
              <w:top w:w="0.0" w:type="dxa"/>
              <w:left w:w="0.0" w:type="dxa"/>
              <w:bottom w:w="0.0" w:type="dxa"/>
              <w:right w:w="0.0" w:type="dxa"/>
            </w:tcMar>
          </w:tcPr>
          <w:p w:rsidR="00000000" w:rsidDel="00000000" w:rsidP="00000000" w:rsidRDefault="00000000" w:rsidRPr="00000000" w14:paraId="00000064">
            <w:pPr>
              <w:pBdr>
                <w:top w:color="000000" w:space="0" w:sz="0" w:val="none"/>
                <w:left w:color="000000" w:space="0" w:sz="0" w:val="none"/>
                <w:bottom w:color="000000" w:space="0" w:sz="0" w:val="none"/>
                <w:right w:color="000000" w:space="0" w:sz="0" w:val="none"/>
                <w:between w:color="000000" w:space="0" w:sz="0" w:val="none"/>
              </w:pBdr>
              <w:tabs>
                <w:tab w:val="left" w:leader="none" w:pos="834"/>
              </w:tabs>
              <w:ind w:left="612" w:right="783" w:firstLine="0"/>
              <w:jc w:val="both"/>
              <w:rPr/>
            </w:pPr>
            <w:r w:rsidDel="00000000" w:rsidR="00000000" w:rsidRPr="00000000">
              <w:rPr>
                <w:b w:val="1"/>
                <w:rtl w:val="0"/>
              </w:rPr>
              <w:t xml:space="preserve">BATALHAS DE RAP, SLAM, RECITAIS MUSICAIS E DE DANÇA E OUTRAS ATIVIDADES COLETIVAS COM MAIS DE 3H DE DURAÇÃO.</w:t>
            </w:r>
            <w:r w:rsidDel="00000000" w:rsidR="00000000" w:rsidRPr="00000000">
              <w:rPr>
                <w:rtl w:val="0"/>
              </w:rPr>
            </w:r>
          </w:p>
        </w:tc>
      </w:tr>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65">
            <w:pPr>
              <w:pBdr>
                <w:top w:color="000000" w:space="0" w:sz="0" w:val="none"/>
                <w:left w:color="000000" w:space="0" w:sz="0" w:val="none"/>
                <w:bottom w:color="000000" w:space="0" w:sz="0" w:val="none"/>
                <w:right w:color="000000" w:space="0" w:sz="0" w:val="none"/>
                <w:between w:color="000000" w:space="0" w:sz="0" w:val="none"/>
              </w:pBdr>
              <w:spacing w:before="87" w:lineRule="auto"/>
              <w:ind w:left="25" w:firstLine="0"/>
              <w:rPr>
                <w:b w:val="1"/>
              </w:rPr>
            </w:pPr>
            <w:r w:rsidDel="00000000" w:rsidR="00000000" w:rsidRPr="00000000">
              <w:rPr>
                <w:rtl w:val="0"/>
              </w:rPr>
              <w:t xml:space="preserve">R$ 10.000,00</w:t>
            </w:r>
            <w:r w:rsidDel="00000000" w:rsidR="00000000" w:rsidRPr="00000000">
              <w:rPr>
                <w:rtl w:val="0"/>
              </w:rPr>
            </w:r>
          </w:p>
        </w:tc>
      </w:tr>
      <w:tr>
        <w:trPr>
          <w:cantSplit w:val="0"/>
          <w:trHeight w:val="9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66">
            <w:pPr>
              <w:pBdr>
                <w:top w:color="000000" w:space="0" w:sz="0" w:val="none"/>
                <w:left w:color="000000" w:space="0" w:sz="0" w:val="none"/>
                <w:bottom w:color="000000" w:space="0" w:sz="0" w:val="none"/>
                <w:right w:color="000000" w:space="0" w:sz="0" w:val="none"/>
                <w:between w:color="000000" w:space="0" w:sz="0" w:val="none"/>
              </w:pBdr>
              <w:spacing w:before="88" w:lineRule="auto"/>
              <w:ind w:left="124" w:firstLine="0"/>
              <w:jc w:val="both"/>
              <w:rPr/>
            </w:pPr>
            <w:r w:rsidDel="00000000" w:rsidR="00000000" w:rsidRPr="00000000">
              <w:rPr>
                <w:rtl w:val="0"/>
              </w:rPr>
              <w:t xml:space="preserve">Essa categoria servirá </w:t>
            </w:r>
            <w:r w:rsidDel="00000000" w:rsidR="00000000" w:rsidRPr="00000000">
              <w:rPr>
                <w:b w:val="1"/>
                <w:rtl w:val="0"/>
              </w:rPr>
              <w:t xml:space="preserve">APENAS </w:t>
            </w:r>
            <w:r w:rsidDel="00000000" w:rsidR="00000000" w:rsidRPr="00000000">
              <w:rPr>
                <w:rtl w:val="0"/>
              </w:rPr>
              <w:t xml:space="preserve">para atividades culturais que exijam articulação de múltiplos agentes culturais, mobilização de público,  organização de equipe de trabalho de produção, claramente implicando em mais que uma apresentação performática comum. Mínimo três horas de duração. Atividades com no mínimo 10 agentes culturais envolvidos. </w:t>
            </w:r>
          </w:p>
        </w:tc>
      </w:tr>
    </w:tbl>
    <w:p w:rsidR="00000000" w:rsidDel="00000000" w:rsidP="00000000" w:rsidRDefault="00000000" w:rsidRPr="00000000" w14:paraId="00000067">
      <w:pPr>
        <w:pBdr>
          <w:top w:color="000000" w:space="0" w:sz="0" w:val="none"/>
          <w:left w:color="000000" w:space="0" w:sz="0" w:val="none"/>
          <w:bottom w:color="000000" w:space="0" w:sz="0" w:val="none"/>
          <w:right w:color="000000" w:space="0" w:sz="0" w:val="none"/>
          <w:between w:color="000000" w:space="0" w:sz="0" w:val="none"/>
        </w:pBdr>
        <w:tabs>
          <w:tab w:val="left" w:leader="none" w:pos="834"/>
        </w:tabs>
        <w:ind w:left="612" w:right="783" w:firstLine="0"/>
        <w:jc w:val="both"/>
        <w:rPr>
          <w:b w:val="1"/>
        </w:rPr>
      </w:pPr>
      <w:r w:rsidDel="00000000" w:rsidR="00000000" w:rsidRPr="00000000">
        <w:rPr>
          <w:b w:val="1"/>
          <w:rtl w:val="0"/>
        </w:rPr>
        <w:br w:type="textWrapping"/>
      </w:r>
    </w:p>
    <w:p w:rsidR="00000000" w:rsidDel="00000000" w:rsidP="00000000" w:rsidRDefault="00000000" w:rsidRPr="00000000" w14:paraId="00000068">
      <w:pPr>
        <w:numPr>
          <w:ilvl w:val="0"/>
          <w:numId w:val="1"/>
        </w:numPr>
        <w:pBdr>
          <w:top w:color="000000" w:space="0" w:sz="0" w:val="none"/>
          <w:left w:color="000000" w:space="0" w:sz="0" w:val="none"/>
          <w:bottom w:color="000000" w:space="0" w:sz="0" w:val="none"/>
          <w:right w:color="000000" w:space="0" w:sz="0" w:val="none"/>
          <w:between w:color="000000" w:space="0" w:sz="0" w:val="none"/>
        </w:pBdr>
        <w:tabs>
          <w:tab w:val="left" w:leader="none" w:pos="834"/>
        </w:tabs>
        <w:ind w:left="612" w:right="783" w:firstLine="0"/>
        <w:jc w:val="both"/>
        <w:rPr>
          <w:b w:val="1"/>
        </w:rPr>
      </w:pPr>
      <w:r w:rsidDel="00000000" w:rsidR="00000000" w:rsidRPr="00000000">
        <w:rPr>
          <w:b w:val="1"/>
          <w:rtl w:val="0"/>
        </w:rPr>
        <w:t xml:space="preserve">CATEGORIA 08: LINGUAGEM E COMUNICAÇÃO - INTÉRPRETES DE LIBRAS, APRESENTADORES, ANIMADORES DE PALCO , RECREADORES, ARTICULADORES DE PÚBLICO - DIÁRIA DE NO MÍNIMO 06 HORAS</w:t>
      </w:r>
      <w:r w:rsidDel="00000000" w:rsidR="00000000" w:rsidRPr="00000000">
        <w:rPr>
          <w:rtl w:val="0"/>
        </w:rPr>
      </w:r>
    </w:p>
    <w:p w:rsidR="00000000" w:rsidDel="00000000" w:rsidP="00000000" w:rsidRDefault="00000000" w:rsidRPr="00000000" w14:paraId="00000069">
      <w:pPr>
        <w:pBdr>
          <w:top w:color="000000" w:space="0" w:sz="0" w:val="none"/>
          <w:left w:color="000000" w:space="0" w:sz="0" w:val="none"/>
          <w:bottom w:color="000000" w:space="0" w:sz="0" w:val="none"/>
          <w:right w:color="000000" w:space="0" w:sz="0" w:val="none"/>
          <w:between w:color="000000" w:space="0" w:sz="0" w:val="none"/>
        </w:pBdr>
        <w:tabs>
          <w:tab w:val="left" w:leader="none" w:pos="834"/>
        </w:tabs>
        <w:ind w:left="612" w:right="783" w:firstLine="0"/>
        <w:jc w:val="both"/>
        <w:rPr>
          <w:b w:val="1"/>
        </w:rPr>
      </w:pPr>
      <w:r w:rsidDel="00000000" w:rsidR="00000000" w:rsidRPr="00000000">
        <w:rPr>
          <w:rtl w:val="0"/>
        </w:rPr>
      </w:r>
    </w:p>
    <w:tbl>
      <w:tblPr>
        <w:tblStyle w:val="Table16"/>
        <w:tblW w:w="9459.0" w:type="dxa"/>
        <w:jc w:val="left"/>
        <w:tblInd w:w="53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459"/>
        <w:tblGridChange w:id="0">
          <w:tblGrid>
            <w:gridCol w:w="9459"/>
          </w:tblGrid>
        </w:tblGridChange>
      </w:tblGrid>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shd w:fill="d8d8d8" w:val="clear"/>
            <w:tcMar>
              <w:top w:w="0.0" w:type="dxa"/>
              <w:left w:w="0.0" w:type="dxa"/>
              <w:bottom w:w="0.0" w:type="dxa"/>
              <w:right w:w="0.0" w:type="dxa"/>
            </w:tcMar>
          </w:tcPr>
          <w:p w:rsidR="00000000" w:rsidDel="00000000" w:rsidP="00000000" w:rsidRDefault="00000000" w:rsidRPr="00000000" w14:paraId="0000006A">
            <w:pPr>
              <w:pBdr>
                <w:top w:color="000000" w:space="0" w:sz="0" w:val="none"/>
                <w:left w:color="000000" w:space="0" w:sz="0" w:val="none"/>
                <w:bottom w:color="000000" w:space="0" w:sz="0" w:val="none"/>
                <w:right w:color="000000" w:space="0" w:sz="0" w:val="none"/>
                <w:between w:color="000000" w:space="0" w:sz="0" w:val="none"/>
              </w:pBdr>
              <w:tabs>
                <w:tab w:val="left" w:leader="none" w:pos="834"/>
              </w:tabs>
              <w:ind w:left="612" w:right="783" w:firstLine="0"/>
              <w:jc w:val="both"/>
              <w:rPr/>
            </w:pPr>
            <w:r w:rsidDel="00000000" w:rsidR="00000000" w:rsidRPr="00000000">
              <w:rPr>
                <w:b w:val="1"/>
                <w:rtl w:val="0"/>
              </w:rPr>
              <w:t xml:space="preserve">INTÉRPRETES DE LIBRAS, APRESENTADORES, ANIMADORES DE PALCO, RECREADORES,  ARTICULADORES DE PÚBLICO </w:t>
            </w:r>
            <w:r w:rsidDel="00000000" w:rsidR="00000000" w:rsidRPr="00000000">
              <w:rPr>
                <w:rtl w:val="0"/>
              </w:rPr>
            </w:r>
          </w:p>
        </w:tc>
      </w:tr>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6B">
            <w:pPr>
              <w:pBdr>
                <w:top w:color="000000" w:space="0" w:sz="0" w:val="none"/>
                <w:left w:color="000000" w:space="0" w:sz="0" w:val="none"/>
                <w:bottom w:color="000000" w:space="0" w:sz="0" w:val="none"/>
                <w:right w:color="000000" w:space="0" w:sz="0" w:val="none"/>
                <w:between w:color="000000" w:space="0" w:sz="0" w:val="none"/>
              </w:pBdr>
              <w:spacing w:before="87" w:lineRule="auto"/>
              <w:ind w:left="25" w:firstLine="0"/>
              <w:rPr>
                <w:b w:val="1"/>
              </w:rPr>
            </w:pPr>
            <w:r w:rsidDel="00000000" w:rsidR="00000000" w:rsidRPr="00000000">
              <w:rPr>
                <w:rtl w:val="0"/>
              </w:rPr>
              <w:t xml:space="preserve">R$ 1.500,00</w:t>
            </w:r>
            <w:r w:rsidDel="00000000" w:rsidR="00000000" w:rsidRPr="00000000">
              <w:rPr>
                <w:rtl w:val="0"/>
              </w:rPr>
            </w:r>
          </w:p>
        </w:tc>
      </w:tr>
    </w:tbl>
    <w:p w:rsidR="00000000" w:rsidDel="00000000" w:rsidP="00000000" w:rsidRDefault="00000000" w:rsidRPr="00000000" w14:paraId="0000006C">
      <w:pPr>
        <w:pBdr>
          <w:top w:color="000000" w:space="0" w:sz="0" w:val="none"/>
          <w:left w:color="000000" w:space="0" w:sz="0" w:val="none"/>
          <w:bottom w:color="000000" w:space="0" w:sz="0" w:val="none"/>
          <w:right w:color="000000" w:space="0" w:sz="0" w:val="none"/>
          <w:between w:color="000000" w:space="0" w:sz="0" w:val="none"/>
        </w:pBdr>
        <w:tabs>
          <w:tab w:val="left" w:leader="none" w:pos="834"/>
        </w:tabs>
        <w:ind w:left="612" w:right="783" w:firstLine="0"/>
        <w:jc w:val="both"/>
        <w:rPr>
          <w:b w:val="1"/>
        </w:rPr>
      </w:pPr>
      <w:r w:rsidDel="00000000" w:rsidR="00000000" w:rsidRPr="00000000">
        <w:rPr>
          <w:rtl w:val="0"/>
        </w:rPr>
      </w:r>
    </w:p>
    <w:p w:rsidR="00000000" w:rsidDel="00000000" w:rsidP="00000000" w:rsidRDefault="00000000" w:rsidRPr="00000000" w14:paraId="0000006D">
      <w:pPr>
        <w:numPr>
          <w:ilvl w:val="0"/>
          <w:numId w:val="1"/>
        </w:numPr>
        <w:pBdr>
          <w:top w:color="000000" w:space="0" w:sz="0" w:val="none"/>
          <w:left w:color="000000" w:space="0" w:sz="0" w:val="none"/>
          <w:bottom w:color="000000" w:space="0" w:sz="0" w:val="none"/>
          <w:right w:color="000000" w:space="0" w:sz="0" w:val="none"/>
          <w:between w:color="000000" w:space="0" w:sz="0" w:val="none"/>
        </w:pBdr>
        <w:tabs>
          <w:tab w:val="left" w:leader="none" w:pos="834"/>
        </w:tabs>
        <w:ind w:left="612" w:right="783" w:firstLine="0"/>
        <w:jc w:val="both"/>
        <w:rPr>
          <w:b w:val="1"/>
        </w:rPr>
      </w:pPr>
      <w:r w:rsidDel="00000000" w:rsidR="00000000" w:rsidRPr="00000000">
        <w:rPr>
          <w:b w:val="1"/>
          <w:rtl w:val="0"/>
        </w:rPr>
        <w:t xml:space="preserve">CATEGORIA 09: NOVOS TALENTOS – APRESENTAÇÕES ARTÍSTICAS CUJOS PROPONENTES TENHAM MENOS DE 2 ANOS DE EXPERIÊNCIA - TODAS AS LINGUAGENS E FORMAÇÕES</w:t>
      </w:r>
      <w:r w:rsidDel="00000000" w:rsidR="00000000" w:rsidRPr="00000000">
        <w:rPr>
          <w:rtl w:val="0"/>
        </w:rPr>
      </w:r>
    </w:p>
    <w:p w:rsidR="00000000" w:rsidDel="00000000" w:rsidP="00000000" w:rsidRDefault="00000000" w:rsidRPr="00000000" w14:paraId="0000006E">
      <w:pPr>
        <w:numPr>
          <w:ilvl w:val="0"/>
          <w:numId w:val="1"/>
        </w:numPr>
        <w:pBdr>
          <w:top w:color="000000" w:space="0" w:sz="0" w:val="none"/>
          <w:left w:color="000000" w:space="0" w:sz="0" w:val="none"/>
          <w:bottom w:color="000000" w:space="0" w:sz="0" w:val="none"/>
          <w:right w:color="000000" w:space="0" w:sz="0" w:val="none"/>
          <w:between w:color="000000" w:space="0" w:sz="0" w:val="none"/>
        </w:pBdr>
        <w:tabs>
          <w:tab w:val="left" w:leader="none" w:pos="834"/>
        </w:tabs>
        <w:ind w:left="612" w:right="783" w:firstLine="0"/>
        <w:jc w:val="both"/>
        <w:rPr>
          <w:b w:val="1"/>
        </w:rPr>
      </w:pPr>
      <w:r w:rsidDel="00000000" w:rsidR="00000000" w:rsidRPr="00000000">
        <w:rPr>
          <w:rtl w:val="0"/>
        </w:rPr>
      </w:r>
    </w:p>
    <w:p w:rsidR="00000000" w:rsidDel="00000000" w:rsidP="00000000" w:rsidRDefault="00000000" w:rsidRPr="00000000" w14:paraId="0000006F">
      <w:pPr>
        <w:spacing w:before="4" w:lineRule="auto"/>
        <w:rPr>
          <w:b w:val="1"/>
        </w:rPr>
      </w:pPr>
      <w:r w:rsidDel="00000000" w:rsidR="00000000" w:rsidRPr="00000000">
        <w:rPr>
          <w:rtl w:val="0"/>
        </w:rPr>
      </w:r>
    </w:p>
    <w:tbl>
      <w:tblPr>
        <w:tblStyle w:val="Table17"/>
        <w:tblW w:w="9459.0" w:type="dxa"/>
        <w:jc w:val="left"/>
        <w:tblInd w:w="53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459"/>
        <w:tblGridChange w:id="0">
          <w:tblGrid>
            <w:gridCol w:w="9459"/>
          </w:tblGrid>
        </w:tblGridChange>
      </w:tblGrid>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shd w:fill="d8d8d8" w:val="clear"/>
            <w:tcMar>
              <w:top w:w="0.0" w:type="dxa"/>
              <w:left w:w="0.0" w:type="dxa"/>
              <w:bottom w:w="0.0" w:type="dxa"/>
              <w:right w:w="0.0" w:type="dxa"/>
            </w:tcMar>
          </w:tcPr>
          <w:p w:rsidR="00000000" w:rsidDel="00000000" w:rsidP="00000000" w:rsidRDefault="00000000" w:rsidRPr="00000000" w14:paraId="00000070">
            <w:pPr>
              <w:pBdr>
                <w:top w:color="000000" w:space="0" w:sz="0" w:val="none"/>
                <w:left w:color="000000" w:space="0" w:sz="0" w:val="none"/>
                <w:bottom w:color="000000" w:space="0" w:sz="0" w:val="none"/>
                <w:right w:color="000000" w:space="0" w:sz="0" w:val="none"/>
                <w:between w:color="000000" w:space="0" w:sz="0" w:val="none"/>
              </w:pBdr>
              <w:spacing w:before="87" w:lineRule="auto"/>
              <w:ind w:left="25" w:firstLine="110"/>
              <w:rPr/>
            </w:pPr>
            <w:r w:rsidDel="00000000" w:rsidR="00000000" w:rsidRPr="00000000">
              <w:rPr>
                <w:b w:val="1"/>
                <w:rtl w:val="0"/>
              </w:rPr>
              <w:t xml:space="preserve">NOVOS TALENTOS</w:t>
            </w:r>
            <w:r w:rsidDel="00000000" w:rsidR="00000000" w:rsidRPr="00000000">
              <w:rPr>
                <w:rtl w:val="0"/>
              </w:rPr>
            </w:r>
          </w:p>
        </w:tc>
      </w:tr>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71">
            <w:pPr>
              <w:pBdr>
                <w:top w:color="000000" w:space="0" w:sz="0" w:val="none"/>
                <w:left w:color="000000" w:space="0" w:sz="0" w:val="none"/>
                <w:bottom w:color="000000" w:space="0" w:sz="0" w:val="none"/>
                <w:right w:color="000000" w:space="0" w:sz="0" w:val="none"/>
                <w:between w:color="000000" w:space="0" w:sz="0" w:val="none"/>
              </w:pBdr>
              <w:spacing w:before="87" w:lineRule="auto"/>
              <w:ind w:left="25" w:firstLine="0"/>
              <w:rPr>
                <w:b w:val="1"/>
              </w:rPr>
            </w:pPr>
            <w:r w:rsidDel="00000000" w:rsidR="00000000" w:rsidRPr="00000000">
              <w:rPr>
                <w:rtl w:val="0"/>
              </w:rPr>
              <w:t xml:space="preserve">R$ 1.150,00</w:t>
            </w:r>
            <w:r w:rsidDel="00000000" w:rsidR="00000000" w:rsidRPr="00000000">
              <w:rPr>
                <w:rtl w:val="0"/>
              </w:rPr>
            </w:r>
          </w:p>
        </w:tc>
      </w:tr>
      <w:tr>
        <w:trPr>
          <w:cantSplit w:val="0"/>
          <w:trHeight w:val="9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tcPr>
          <w:p w:rsidR="00000000" w:rsidDel="00000000" w:rsidP="00000000" w:rsidRDefault="00000000" w:rsidRPr="00000000" w14:paraId="00000072">
            <w:pPr>
              <w:pBdr>
                <w:top w:color="000000" w:space="0" w:sz="0" w:val="none"/>
                <w:left w:color="000000" w:space="0" w:sz="0" w:val="none"/>
                <w:bottom w:color="000000" w:space="0" w:sz="0" w:val="none"/>
                <w:right w:color="000000" w:space="0" w:sz="0" w:val="none"/>
                <w:between w:color="000000" w:space="0" w:sz="0" w:val="none"/>
              </w:pBdr>
              <w:spacing w:before="88" w:lineRule="auto"/>
              <w:ind w:left="124" w:firstLine="0"/>
              <w:rPr/>
            </w:pPr>
            <w:r w:rsidDel="00000000" w:rsidR="00000000" w:rsidRPr="00000000">
              <w:rPr>
                <w:rtl w:val="0"/>
              </w:rPr>
              <w:t xml:space="preserve">40 a 60 minutos de apresentação. Valor único para Solo, duo, trio e grupos, bem como pra todas as linguagens e formações</w:t>
            </w:r>
          </w:p>
        </w:tc>
      </w:tr>
    </w:tbl>
    <w:p w:rsidR="00000000" w:rsidDel="00000000" w:rsidP="00000000" w:rsidRDefault="00000000" w:rsidRPr="00000000" w14:paraId="00000073">
      <w:pPr>
        <w:rPr>
          <w:b w:val="1"/>
        </w:rPr>
      </w:pPr>
      <w:r w:rsidDel="00000000" w:rsidR="00000000" w:rsidRPr="00000000">
        <w:rPr>
          <w:b w:val="1"/>
          <w:rtl w:val="0"/>
        </w:rPr>
        <w:t xml:space="preserve">         </w:t>
      </w:r>
    </w:p>
    <w:p w:rsidR="00000000" w:rsidDel="00000000" w:rsidP="00000000" w:rsidRDefault="00000000" w:rsidRPr="00000000" w14:paraId="00000074">
      <w:pPr>
        <w:rPr>
          <w:b w:val="1"/>
        </w:rPr>
      </w:pPr>
      <w:r w:rsidDel="00000000" w:rsidR="00000000" w:rsidRPr="00000000">
        <w:rPr>
          <w:rtl w:val="0"/>
        </w:rPr>
      </w:r>
    </w:p>
    <w:p w:rsidR="00000000" w:rsidDel="00000000" w:rsidP="00000000" w:rsidRDefault="00000000" w:rsidRPr="00000000" w14:paraId="00000075">
      <w:pPr>
        <w:rPr>
          <w:b w:val="1"/>
        </w:rPr>
      </w:pPr>
      <w:r w:rsidDel="00000000" w:rsidR="00000000" w:rsidRPr="00000000">
        <w:rPr>
          <w:rtl w:val="0"/>
        </w:rPr>
      </w:r>
    </w:p>
    <w:p w:rsidR="00000000" w:rsidDel="00000000" w:rsidP="00000000" w:rsidRDefault="00000000" w:rsidRPr="00000000" w14:paraId="00000076">
      <w:pPr>
        <w:rPr>
          <w:b w:val="1"/>
        </w:rPr>
      </w:pPr>
      <w:r w:rsidDel="00000000" w:rsidR="00000000" w:rsidRPr="00000000">
        <w:rPr>
          <w:b w:val="1"/>
          <w:rtl w:val="0"/>
        </w:rPr>
        <w:t xml:space="preserve"> </w:t>
      </w:r>
    </w:p>
    <w:p w:rsidR="00000000" w:rsidDel="00000000" w:rsidP="00000000" w:rsidRDefault="00000000" w:rsidRPr="00000000" w14:paraId="00000077">
      <w:pPr>
        <w:jc w:val="center"/>
        <w:rPr>
          <w:b w:val="1"/>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pBdr>
          <w:top w:color="000000" w:space="0" w:sz="0" w:val="none"/>
          <w:left w:color="000000" w:space="0" w:sz="0" w:val="none"/>
          <w:bottom w:color="000000" w:space="0" w:sz="0" w:val="none"/>
          <w:right w:color="000000" w:space="0" w:sz="0" w:val="none"/>
          <w:between w:color="000000" w:space="0" w:sz="0" w:val="none"/>
        </w:pBdr>
        <w:rPr>
          <w:b w:val="1"/>
        </w:rPr>
      </w:pPr>
      <w:r w:rsidDel="00000000" w:rsidR="00000000" w:rsidRPr="00000000">
        <w:rPr>
          <w:rtl w:val="0"/>
        </w:rPr>
      </w:r>
    </w:p>
    <w:p w:rsidR="00000000" w:rsidDel="00000000" w:rsidP="00000000" w:rsidRDefault="00000000" w:rsidRPr="00000000" w14:paraId="0000007A">
      <w:pPr>
        <w:pBdr>
          <w:top w:color="000000" w:space="0" w:sz="0" w:val="none"/>
          <w:left w:color="000000" w:space="0" w:sz="0" w:val="none"/>
          <w:bottom w:color="000000" w:space="0" w:sz="0" w:val="none"/>
          <w:right w:color="000000" w:space="0" w:sz="0" w:val="none"/>
          <w:between w:color="000000" w:space="0" w:sz="0" w:val="none"/>
        </w:pBdr>
        <w:rPr>
          <w:b w:val="1"/>
        </w:rPr>
      </w:pPr>
      <w:r w:rsidDel="00000000" w:rsidR="00000000" w:rsidRPr="00000000">
        <w:rPr>
          <w:rtl w:val="0"/>
        </w:rPr>
      </w:r>
    </w:p>
    <w:p w:rsidR="00000000" w:rsidDel="00000000" w:rsidP="00000000" w:rsidRDefault="00000000" w:rsidRPr="00000000" w14:paraId="0000007B">
      <w:pPr>
        <w:pBdr>
          <w:top w:color="000000" w:space="0" w:sz="0" w:val="none"/>
          <w:left w:color="000000" w:space="0" w:sz="0" w:val="none"/>
          <w:bottom w:color="000000" w:space="0" w:sz="0" w:val="none"/>
          <w:right w:color="000000" w:space="0" w:sz="0" w:val="none"/>
          <w:between w:color="000000" w:space="0" w:sz="0" w:val="none"/>
        </w:pBdr>
        <w:rPr>
          <w:b w:val="1"/>
        </w:rPr>
      </w:pPr>
      <w:r w:rsidDel="00000000" w:rsidR="00000000" w:rsidRPr="00000000">
        <w:rPr>
          <w:rtl w:val="0"/>
        </w:rPr>
      </w:r>
    </w:p>
    <w:p w:rsidR="00000000" w:rsidDel="00000000" w:rsidP="00000000" w:rsidRDefault="00000000" w:rsidRPr="00000000" w14:paraId="0000007C">
      <w:pPr>
        <w:pBdr>
          <w:top w:color="000000" w:space="0" w:sz="0" w:val="none"/>
          <w:left w:color="000000" w:space="0" w:sz="0" w:val="none"/>
          <w:bottom w:color="000000" w:space="0" w:sz="0" w:val="none"/>
          <w:right w:color="000000" w:space="0" w:sz="0" w:val="none"/>
          <w:between w:color="000000" w:space="0" w:sz="0" w:val="none"/>
        </w:pBdr>
        <w:rPr>
          <w:b w:val="1"/>
        </w:rPr>
      </w:pPr>
      <w:r w:rsidDel="00000000" w:rsidR="00000000" w:rsidRPr="00000000">
        <w:rPr>
          <w:rtl w:val="0"/>
        </w:rPr>
      </w:r>
    </w:p>
    <w:p w:rsidR="00000000" w:rsidDel="00000000" w:rsidP="00000000" w:rsidRDefault="00000000" w:rsidRPr="00000000" w14:paraId="0000007D">
      <w:pPr>
        <w:pBdr>
          <w:top w:color="000000" w:space="0" w:sz="0" w:val="none"/>
          <w:left w:color="000000" w:space="0" w:sz="0" w:val="none"/>
          <w:bottom w:color="000000" w:space="0" w:sz="0" w:val="none"/>
          <w:right w:color="000000" w:space="0" w:sz="0" w:val="none"/>
          <w:between w:color="000000" w:space="0" w:sz="0" w:val="none"/>
        </w:pBdr>
        <w:rPr>
          <w:b w:val="1"/>
        </w:rPr>
      </w:pPr>
      <w:r w:rsidDel="00000000" w:rsidR="00000000" w:rsidRPr="00000000">
        <w:rPr>
          <w:rtl w:val="0"/>
        </w:rPr>
      </w:r>
    </w:p>
    <w:p w:rsidR="00000000" w:rsidDel="00000000" w:rsidP="00000000" w:rsidRDefault="00000000" w:rsidRPr="00000000" w14:paraId="0000007E">
      <w:pPr>
        <w:pBdr>
          <w:top w:color="000000" w:space="0" w:sz="0" w:val="none"/>
          <w:left w:color="000000" w:space="0" w:sz="0" w:val="none"/>
          <w:bottom w:color="000000" w:space="0" w:sz="0" w:val="none"/>
          <w:right w:color="000000" w:space="0" w:sz="0" w:val="none"/>
          <w:between w:color="000000" w:space="0" w:sz="0" w:val="none"/>
        </w:pBdr>
        <w:rPr>
          <w:b w:val="1"/>
        </w:rPr>
      </w:pPr>
      <w:r w:rsidDel="00000000" w:rsidR="00000000" w:rsidRPr="00000000">
        <w:rPr>
          <w:rtl w:val="0"/>
        </w:rPr>
      </w:r>
    </w:p>
    <w:p w:rsidR="00000000" w:rsidDel="00000000" w:rsidP="00000000" w:rsidRDefault="00000000" w:rsidRPr="00000000" w14:paraId="0000007F">
      <w:pPr>
        <w:pBdr>
          <w:top w:color="000000" w:space="0" w:sz="0" w:val="none"/>
          <w:left w:color="000000" w:space="0" w:sz="0" w:val="none"/>
          <w:bottom w:color="000000" w:space="0" w:sz="0" w:val="none"/>
          <w:right w:color="000000" w:space="0" w:sz="0" w:val="none"/>
          <w:between w:color="000000" w:space="0" w:sz="0" w:val="none"/>
        </w:pBdr>
        <w:rPr>
          <w:b w:val="1"/>
        </w:rPr>
      </w:pPr>
      <w:r w:rsidDel="00000000" w:rsidR="00000000" w:rsidRPr="00000000">
        <w:rPr>
          <w:rtl w:val="0"/>
        </w:rPr>
      </w:r>
    </w:p>
    <w:p w:rsidR="00000000" w:rsidDel="00000000" w:rsidP="00000000" w:rsidRDefault="00000000" w:rsidRPr="00000000" w14:paraId="00000080">
      <w:pPr>
        <w:pBdr>
          <w:top w:color="000000" w:space="0" w:sz="0" w:val="none"/>
          <w:left w:color="000000" w:space="0" w:sz="0" w:val="none"/>
          <w:bottom w:color="000000" w:space="0" w:sz="0" w:val="none"/>
          <w:right w:color="000000" w:space="0" w:sz="0" w:val="none"/>
          <w:between w:color="000000" w:space="0" w:sz="0" w:val="none"/>
        </w:pBdr>
        <w:rPr>
          <w:b w:val="1"/>
        </w:rPr>
      </w:pPr>
      <w:r w:rsidDel="00000000" w:rsidR="00000000" w:rsidRPr="00000000">
        <w:rPr>
          <w:rtl w:val="0"/>
        </w:rPr>
      </w:r>
    </w:p>
    <w:p w:rsidR="00000000" w:rsidDel="00000000" w:rsidP="00000000" w:rsidRDefault="00000000" w:rsidRPr="00000000" w14:paraId="00000081">
      <w:pPr>
        <w:pBdr>
          <w:top w:color="000000" w:space="0" w:sz="0" w:val="none"/>
          <w:left w:color="000000" w:space="0" w:sz="0" w:val="none"/>
          <w:bottom w:color="000000" w:space="0" w:sz="0" w:val="none"/>
          <w:right w:color="000000" w:space="0" w:sz="0" w:val="none"/>
          <w:between w:color="000000" w:space="0" w:sz="0" w:val="none"/>
        </w:pBdr>
        <w:rPr>
          <w:b w:val="1"/>
        </w:rPr>
      </w:pPr>
      <w:r w:rsidDel="00000000" w:rsidR="00000000" w:rsidRPr="00000000">
        <w:rPr>
          <w:rtl w:val="0"/>
        </w:rPr>
      </w:r>
    </w:p>
    <w:p w:rsidR="00000000" w:rsidDel="00000000" w:rsidP="00000000" w:rsidRDefault="00000000" w:rsidRPr="00000000" w14:paraId="00000082">
      <w:pPr>
        <w:pBdr>
          <w:top w:color="000000" w:space="0" w:sz="0" w:val="none"/>
          <w:left w:color="000000" w:space="0" w:sz="0" w:val="none"/>
          <w:bottom w:color="000000" w:space="0" w:sz="0" w:val="none"/>
          <w:right w:color="000000" w:space="0" w:sz="0" w:val="none"/>
          <w:between w:color="000000" w:space="0" w:sz="0" w:val="none"/>
        </w:pBdr>
        <w:rPr>
          <w:b w:val="1"/>
        </w:rPr>
      </w:pPr>
      <w:r w:rsidDel="00000000" w:rsidR="00000000" w:rsidRPr="00000000">
        <w:rPr>
          <w:rtl w:val="0"/>
        </w:rPr>
      </w:r>
    </w:p>
    <w:p w:rsidR="00000000" w:rsidDel="00000000" w:rsidP="00000000" w:rsidRDefault="00000000" w:rsidRPr="00000000" w14:paraId="00000083">
      <w:pPr>
        <w:pBdr>
          <w:top w:color="000000" w:space="0" w:sz="0" w:val="none"/>
          <w:left w:color="000000" w:space="0" w:sz="0" w:val="none"/>
          <w:bottom w:color="000000" w:space="0" w:sz="0" w:val="none"/>
          <w:right w:color="000000" w:space="0" w:sz="0" w:val="none"/>
          <w:between w:color="000000" w:space="0" w:sz="0" w:val="none"/>
        </w:pBdr>
        <w:rPr>
          <w:b w:val="1"/>
        </w:rPr>
      </w:pPr>
      <w:r w:rsidDel="00000000" w:rsidR="00000000" w:rsidRPr="00000000">
        <w:rPr>
          <w:rtl w:val="0"/>
        </w:rPr>
      </w:r>
    </w:p>
    <w:p w:rsidR="00000000" w:rsidDel="00000000" w:rsidP="00000000" w:rsidRDefault="00000000" w:rsidRPr="00000000" w14:paraId="00000084">
      <w:pPr>
        <w:pBdr>
          <w:top w:color="000000" w:space="0" w:sz="0" w:val="none"/>
          <w:left w:color="000000" w:space="0" w:sz="0" w:val="none"/>
          <w:bottom w:color="000000" w:space="0" w:sz="0" w:val="none"/>
          <w:right w:color="000000" w:space="0" w:sz="0" w:val="none"/>
          <w:between w:color="000000" w:space="0" w:sz="0" w:val="none"/>
        </w:pBdr>
        <w:rPr>
          <w:b w:val="1"/>
        </w:rPr>
      </w:pPr>
      <w:r w:rsidDel="00000000" w:rsidR="00000000" w:rsidRPr="00000000">
        <w:rPr>
          <w:rtl w:val="0"/>
        </w:rPr>
      </w:r>
    </w:p>
    <w:p w:rsidR="00000000" w:rsidDel="00000000" w:rsidP="00000000" w:rsidRDefault="00000000" w:rsidRPr="00000000" w14:paraId="00000085">
      <w:pPr>
        <w:pBdr>
          <w:top w:color="000000" w:space="0" w:sz="0" w:val="none"/>
          <w:left w:color="000000" w:space="0" w:sz="0" w:val="none"/>
          <w:bottom w:color="000000" w:space="0" w:sz="0" w:val="none"/>
          <w:right w:color="000000" w:space="0" w:sz="0" w:val="none"/>
          <w:between w:color="000000" w:space="0" w:sz="0" w:val="none"/>
        </w:pBdr>
        <w:rPr>
          <w:b w:val="1"/>
        </w:rPr>
      </w:pPr>
      <w:r w:rsidDel="00000000" w:rsidR="00000000" w:rsidRPr="00000000">
        <w:rPr>
          <w:rtl w:val="0"/>
        </w:rPr>
      </w:r>
    </w:p>
    <w:p w:rsidR="00000000" w:rsidDel="00000000" w:rsidP="00000000" w:rsidRDefault="00000000" w:rsidRPr="00000000" w14:paraId="00000086">
      <w:pPr>
        <w:pBdr>
          <w:top w:color="000000" w:space="0" w:sz="0" w:val="none"/>
          <w:left w:color="000000" w:space="0" w:sz="0" w:val="none"/>
          <w:bottom w:color="000000" w:space="0" w:sz="0" w:val="none"/>
          <w:right w:color="000000" w:space="0" w:sz="0" w:val="none"/>
          <w:between w:color="000000" w:space="0" w:sz="0" w:val="none"/>
        </w:pBdr>
        <w:rPr>
          <w:b w:val="1"/>
        </w:rPr>
      </w:pPr>
      <w:r w:rsidDel="00000000" w:rsidR="00000000" w:rsidRPr="00000000">
        <w:rPr>
          <w:rtl w:val="0"/>
        </w:rPr>
      </w:r>
    </w:p>
    <w:p w:rsidR="00000000" w:rsidDel="00000000" w:rsidP="00000000" w:rsidRDefault="00000000" w:rsidRPr="00000000" w14:paraId="00000087">
      <w:pPr>
        <w:pBdr>
          <w:top w:color="000000" w:space="0" w:sz="0" w:val="none"/>
          <w:left w:color="000000" w:space="0" w:sz="0" w:val="none"/>
          <w:bottom w:color="000000" w:space="0" w:sz="0" w:val="none"/>
          <w:right w:color="000000" w:space="0" w:sz="0" w:val="none"/>
          <w:between w:color="000000" w:space="0" w:sz="0" w:val="none"/>
        </w:pBdr>
        <w:rPr>
          <w:b w:val="1"/>
        </w:rPr>
      </w:pPr>
      <w:r w:rsidDel="00000000" w:rsidR="00000000" w:rsidRPr="00000000">
        <w:rPr>
          <w:rtl w:val="0"/>
        </w:rPr>
      </w:r>
    </w:p>
    <w:p w:rsidR="00000000" w:rsidDel="00000000" w:rsidP="00000000" w:rsidRDefault="00000000" w:rsidRPr="00000000" w14:paraId="00000088">
      <w:pPr>
        <w:pBdr>
          <w:top w:color="000000" w:space="0" w:sz="0" w:val="none"/>
          <w:left w:color="000000" w:space="0" w:sz="0" w:val="none"/>
          <w:bottom w:color="000000" w:space="0" w:sz="0" w:val="none"/>
          <w:right w:color="000000" w:space="0" w:sz="0" w:val="none"/>
          <w:between w:color="000000" w:space="0" w:sz="0" w:val="none"/>
        </w:pBdr>
        <w:rPr>
          <w:b w:val="1"/>
        </w:rPr>
      </w:pPr>
      <w:r w:rsidDel="00000000" w:rsidR="00000000" w:rsidRPr="00000000">
        <w:rPr>
          <w:rtl w:val="0"/>
        </w:rPr>
      </w:r>
    </w:p>
    <w:p w:rsidR="00000000" w:rsidDel="00000000" w:rsidP="00000000" w:rsidRDefault="00000000" w:rsidRPr="00000000" w14:paraId="00000089">
      <w:pPr>
        <w:pBdr>
          <w:top w:color="000000" w:space="0" w:sz="0" w:val="none"/>
          <w:left w:color="000000" w:space="0" w:sz="0" w:val="none"/>
          <w:bottom w:color="000000" w:space="0" w:sz="0" w:val="none"/>
          <w:right w:color="000000" w:space="0" w:sz="0" w:val="none"/>
          <w:between w:color="000000" w:space="0" w:sz="0" w:val="none"/>
        </w:pBdr>
        <w:rPr>
          <w:b w:val="1"/>
        </w:rPr>
      </w:pPr>
      <w:r w:rsidDel="00000000" w:rsidR="00000000" w:rsidRPr="00000000">
        <w:rPr>
          <w:rtl w:val="0"/>
        </w:rPr>
      </w:r>
    </w:p>
    <w:p w:rsidR="00000000" w:rsidDel="00000000" w:rsidP="00000000" w:rsidRDefault="00000000" w:rsidRPr="00000000" w14:paraId="0000008A">
      <w:pPr>
        <w:pBdr>
          <w:top w:color="000000" w:space="0" w:sz="0" w:val="none"/>
          <w:left w:color="000000" w:space="0" w:sz="0" w:val="none"/>
          <w:bottom w:color="000000" w:space="0" w:sz="0" w:val="none"/>
          <w:right w:color="000000" w:space="0" w:sz="0" w:val="none"/>
          <w:between w:color="000000" w:space="0" w:sz="0" w:val="none"/>
        </w:pBdr>
        <w:rPr>
          <w:b w:val="1"/>
        </w:rPr>
      </w:pPr>
      <w:r w:rsidDel="00000000" w:rsidR="00000000" w:rsidRPr="00000000">
        <w:rPr>
          <w:rtl w:val="0"/>
        </w:rPr>
      </w:r>
    </w:p>
    <w:p w:rsidR="00000000" w:rsidDel="00000000" w:rsidP="00000000" w:rsidRDefault="00000000" w:rsidRPr="00000000" w14:paraId="0000008B">
      <w:pPr>
        <w:pBdr>
          <w:top w:color="000000" w:space="0" w:sz="0" w:val="none"/>
          <w:left w:color="000000" w:space="0" w:sz="0" w:val="none"/>
          <w:bottom w:color="000000" w:space="0" w:sz="0" w:val="none"/>
          <w:right w:color="000000" w:space="0" w:sz="0" w:val="none"/>
          <w:between w:color="000000" w:space="0" w:sz="0" w:val="none"/>
        </w:pBdr>
        <w:rPr>
          <w:b w:val="1"/>
        </w:rPr>
      </w:pPr>
      <w:r w:rsidDel="00000000" w:rsidR="00000000" w:rsidRPr="00000000">
        <w:rPr>
          <w:rtl w:val="0"/>
        </w:rPr>
      </w:r>
    </w:p>
    <w:p w:rsidR="00000000" w:rsidDel="00000000" w:rsidP="00000000" w:rsidRDefault="00000000" w:rsidRPr="00000000" w14:paraId="0000008C">
      <w:pPr>
        <w:pBdr>
          <w:top w:color="000000" w:space="0" w:sz="0" w:val="none"/>
          <w:left w:color="000000" w:space="0" w:sz="0" w:val="none"/>
          <w:bottom w:color="000000" w:space="0" w:sz="0" w:val="none"/>
          <w:right w:color="000000" w:space="0" w:sz="0" w:val="none"/>
          <w:between w:color="000000" w:space="0" w:sz="0" w:val="none"/>
        </w:pBdr>
        <w:rPr>
          <w:b w:val="1"/>
        </w:rPr>
      </w:pPr>
      <w:r w:rsidDel="00000000" w:rsidR="00000000" w:rsidRPr="00000000">
        <w:rPr>
          <w:rtl w:val="0"/>
        </w:rPr>
      </w:r>
    </w:p>
    <w:p w:rsidR="00000000" w:rsidDel="00000000" w:rsidP="00000000" w:rsidRDefault="00000000" w:rsidRPr="00000000" w14:paraId="0000008D">
      <w:pPr>
        <w:pBdr>
          <w:top w:color="000000" w:space="0" w:sz="0" w:val="none"/>
          <w:left w:color="000000" w:space="0" w:sz="0" w:val="none"/>
          <w:bottom w:color="000000" w:space="0" w:sz="0" w:val="none"/>
          <w:right w:color="000000" w:space="0" w:sz="0" w:val="none"/>
          <w:between w:color="000000" w:space="0" w:sz="0" w:val="none"/>
        </w:pBdr>
        <w:rPr>
          <w:b w:val="1"/>
        </w:rPr>
      </w:pPr>
      <w:r w:rsidDel="00000000" w:rsidR="00000000" w:rsidRPr="00000000">
        <w:rPr>
          <w:rtl w:val="0"/>
        </w:rPr>
      </w:r>
    </w:p>
    <w:p w:rsidR="00000000" w:rsidDel="00000000" w:rsidP="00000000" w:rsidRDefault="00000000" w:rsidRPr="00000000" w14:paraId="0000008E">
      <w:pPr>
        <w:pBdr>
          <w:top w:color="000000" w:space="0" w:sz="0" w:val="none"/>
          <w:left w:color="000000" w:space="0" w:sz="0" w:val="none"/>
          <w:bottom w:color="000000" w:space="0" w:sz="0" w:val="none"/>
          <w:right w:color="000000" w:space="0" w:sz="0" w:val="none"/>
          <w:between w:color="000000" w:space="0" w:sz="0" w:val="none"/>
        </w:pBdr>
        <w:rPr>
          <w:b w:val="1"/>
        </w:rPr>
      </w:pPr>
      <w:r w:rsidDel="00000000" w:rsidR="00000000" w:rsidRPr="00000000">
        <w:rPr>
          <w:rtl w:val="0"/>
        </w:rPr>
      </w:r>
    </w:p>
    <w:p w:rsidR="00000000" w:rsidDel="00000000" w:rsidP="00000000" w:rsidRDefault="00000000" w:rsidRPr="00000000" w14:paraId="0000008F">
      <w:pPr>
        <w:pBdr>
          <w:top w:color="000000" w:space="0" w:sz="0" w:val="none"/>
          <w:left w:color="000000" w:space="0" w:sz="0" w:val="none"/>
          <w:bottom w:color="000000" w:space="0" w:sz="0" w:val="none"/>
          <w:right w:color="000000" w:space="0" w:sz="0" w:val="none"/>
          <w:between w:color="000000" w:space="0" w:sz="0" w:val="none"/>
        </w:pBdr>
        <w:rPr>
          <w:b w:val="1"/>
        </w:rPr>
      </w:pPr>
      <w:r w:rsidDel="00000000" w:rsidR="00000000" w:rsidRPr="00000000">
        <w:rPr>
          <w:rtl w:val="0"/>
        </w:rPr>
      </w:r>
    </w:p>
    <w:p w:rsidR="00000000" w:rsidDel="00000000" w:rsidP="00000000" w:rsidRDefault="00000000" w:rsidRPr="00000000" w14:paraId="00000090">
      <w:pPr>
        <w:pBdr>
          <w:top w:color="000000" w:space="0" w:sz="0" w:val="none"/>
          <w:left w:color="000000" w:space="0" w:sz="0" w:val="none"/>
          <w:bottom w:color="000000" w:space="0" w:sz="0" w:val="none"/>
          <w:right w:color="000000" w:space="0" w:sz="0" w:val="none"/>
          <w:between w:color="000000" w:space="0" w:sz="0" w:val="none"/>
        </w:pBdr>
        <w:rPr>
          <w:b w:val="1"/>
        </w:rPr>
      </w:pPr>
      <w:r w:rsidDel="00000000" w:rsidR="00000000" w:rsidRPr="00000000">
        <w:rPr>
          <w:rtl w:val="0"/>
        </w:rPr>
      </w:r>
    </w:p>
    <w:p w:rsidR="00000000" w:rsidDel="00000000" w:rsidP="00000000" w:rsidRDefault="00000000" w:rsidRPr="00000000" w14:paraId="00000091">
      <w:pPr>
        <w:pBdr>
          <w:top w:color="000000" w:space="0" w:sz="0" w:val="none"/>
          <w:left w:color="000000" w:space="0" w:sz="0" w:val="none"/>
          <w:bottom w:color="000000" w:space="0" w:sz="0" w:val="none"/>
          <w:right w:color="000000" w:space="0" w:sz="0" w:val="none"/>
          <w:between w:color="000000" w:space="0" w:sz="0" w:val="none"/>
        </w:pBdr>
        <w:rPr>
          <w:b w:val="1"/>
        </w:rPr>
      </w:pPr>
      <w:r w:rsidDel="00000000" w:rsidR="00000000" w:rsidRPr="00000000">
        <w:rPr>
          <w:rtl w:val="0"/>
        </w:rPr>
      </w:r>
    </w:p>
    <w:p w:rsidR="00000000" w:rsidDel="00000000" w:rsidP="00000000" w:rsidRDefault="00000000" w:rsidRPr="00000000" w14:paraId="00000092">
      <w:pPr>
        <w:pBdr>
          <w:top w:color="000000" w:space="0" w:sz="0" w:val="none"/>
          <w:left w:color="000000" w:space="0" w:sz="0" w:val="none"/>
          <w:bottom w:color="000000" w:space="0" w:sz="0" w:val="none"/>
          <w:right w:color="000000" w:space="0" w:sz="0" w:val="none"/>
          <w:between w:color="000000" w:space="0" w:sz="0" w:val="none"/>
        </w:pBdr>
        <w:rPr>
          <w:b w:val="1"/>
        </w:rPr>
      </w:pPr>
      <w:r w:rsidDel="00000000" w:rsidR="00000000" w:rsidRPr="00000000">
        <w:rPr>
          <w:rtl w:val="0"/>
        </w:rPr>
      </w:r>
    </w:p>
    <w:p w:rsidR="00000000" w:rsidDel="00000000" w:rsidP="00000000" w:rsidRDefault="00000000" w:rsidRPr="00000000" w14:paraId="00000093">
      <w:pPr>
        <w:pBdr>
          <w:top w:color="000000" w:space="0" w:sz="0" w:val="none"/>
          <w:left w:color="000000" w:space="0" w:sz="0" w:val="none"/>
          <w:bottom w:color="000000" w:space="0" w:sz="0" w:val="none"/>
          <w:right w:color="000000" w:space="0" w:sz="0" w:val="none"/>
          <w:between w:color="000000" w:space="0" w:sz="0" w:val="none"/>
        </w:pBdr>
        <w:rPr>
          <w:b w:val="1"/>
        </w:rPr>
      </w:pPr>
      <w:r w:rsidDel="00000000" w:rsidR="00000000" w:rsidRPr="00000000">
        <w:rPr>
          <w:rtl w:val="0"/>
        </w:rPr>
      </w:r>
    </w:p>
    <w:p w:rsidR="00000000" w:rsidDel="00000000" w:rsidP="00000000" w:rsidRDefault="00000000" w:rsidRPr="00000000" w14:paraId="00000094">
      <w:pPr>
        <w:pBdr>
          <w:top w:color="000000" w:space="0" w:sz="0" w:val="none"/>
          <w:left w:color="000000" w:space="0" w:sz="0" w:val="none"/>
          <w:bottom w:color="000000" w:space="0" w:sz="0" w:val="none"/>
          <w:right w:color="000000" w:space="0" w:sz="0" w:val="none"/>
          <w:between w:color="000000" w:space="0" w:sz="0" w:val="none"/>
        </w:pBdr>
        <w:rPr>
          <w:b w:val="1"/>
        </w:rPr>
      </w:pPr>
      <w:r w:rsidDel="00000000" w:rsidR="00000000" w:rsidRPr="00000000">
        <w:rPr>
          <w:rtl w:val="0"/>
        </w:rPr>
      </w:r>
    </w:p>
    <w:p w:rsidR="00000000" w:rsidDel="00000000" w:rsidP="00000000" w:rsidRDefault="00000000" w:rsidRPr="00000000" w14:paraId="00000095">
      <w:pPr>
        <w:pBdr>
          <w:top w:color="000000" w:space="0" w:sz="0" w:val="none"/>
          <w:left w:color="000000" w:space="0" w:sz="0" w:val="none"/>
          <w:bottom w:color="000000" w:space="0" w:sz="0" w:val="none"/>
          <w:right w:color="000000" w:space="0" w:sz="0" w:val="none"/>
          <w:between w:color="000000" w:space="0" w:sz="0" w:val="none"/>
        </w:pBdr>
        <w:rPr>
          <w:b w:val="1"/>
        </w:rPr>
      </w:pPr>
      <w:r w:rsidDel="00000000" w:rsidR="00000000" w:rsidRPr="00000000">
        <w:rPr>
          <w:rtl w:val="0"/>
        </w:rPr>
      </w:r>
    </w:p>
    <w:p w:rsidR="00000000" w:rsidDel="00000000" w:rsidP="00000000" w:rsidRDefault="00000000" w:rsidRPr="00000000" w14:paraId="00000096">
      <w:pPr>
        <w:pBdr>
          <w:top w:color="000000" w:space="0" w:sz="0" w:val="none"/>
          <w:left w:color="000000" w:space="0" w:sz="0" w:val="none"/>
          <w:bottom w:color="000000" w:space="0" w:sz="0" w:val="none"/>
          <w:right w:color="000000" w:space="0" w:sz="0" w:val="none"/>
          <w:between w:color="000000" w:space="0" w:sz="0" w:val="none"/>
        </w:pBdr>
        <w:rPr>
          <w:b w:val="1"/>
        </w:rPr>
      </w:pPr>
      <w:r w:rsidDel="00000000" w:rsidR="00000000" w:rsidRPr="00000000">
        <w:rPr>
          <w:rtl w:val="0"/>
        </w:rPr>
      </w:r>
    </w:p>
    <w:p w:rsidR="00000000" w:rsidDel="00000000" w:rsidP="00000000" w:rsidRDefault="00000000" w:rsidRPr="00000000" w14:paraId="00000097">
      <w:pPr>
        <w:pBdr>
          <w:top w:color="000000" w:space="0" w:sz="0" w:val="none"/>
          <w:left w:color="000000" w:space="0" w:sz="0" w:val="none"/>
          <w:bottom w:color="000000" w:space="0" w:sz="0" w:val="none"/>
          <w:right w:color="000000" w:space="0" w:sz="0" w:val="none"/>
          <w:between w:color="000000" w:space="0" w:sz="0" w:val="none"/>
        </w:pBdr>
        <w:rPr>
          <w:b w:val="1"/>
        </w:rPr>
      </w:pPr>
      <w:r w:rsidDel="00000000" w:rsidR="00000000" w:rsidRPr="00000000">
        <w:rPr>
          <w:rtl w:val="0"/>
        </w:rPr>
      </w:r>
    </w:p>
    <w:p w:rsidR="00000000" w:rsidDel="00000000" w:rsidP="00000000" w:rsidRDefault="00000000" w:rsidRPr="00000000" w14:paraId="00000098">
      <w:pPr>
        <w:pBdr>
          <w:top w:color="000000" w:space="0" w:sz="0" w:val="none"/>
          <w:left w:color="000000" w:space="0" w:sz="0" w:val="none"/>
          <w:bottom w:color="000000" w:space="0" w:sz="0" w:val="none"/>
          <w:right w:color="000000" w:space="0" w:sz="0" w:val="none"/>
          <w:between w:color="000000" w:space="0" w:sz="0" w:val="none"/>
        </w:pBdr>
        <w:rPr>
          <w:b w:val="1"/>
        </w:rPr>
      </w:pPr>
      <w:r w:rsidDel="00000000" w:rsidR="00000000" w:rsidRPr="00000000">
        <w:rPr>
          <w:rtl w:val="0"/>
        </w:rPr>
      </w:r>
    </w:p>
    <w:p w:rsidR="00000000" w:rsidDel="00000000" w:rsidP="00000000" w:rsidRDefault="00000000" w:rsidRPr="00000000" w14:paraId="00000099">
      <w:pPr>
        <w:ind w:left="4263" w:right="4060" w:firstLine="46.00000000000023"/>
        <w:jc w:val="cente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sectPr>
      <w:headerReference r:id="rId7" w:type="default"/>
      <w:footerReference r:id="rId8" w:type="default"/>
      <w:pgSz w:h="16850" w:w="11920" w:orient="portrait"/>
      <w:pgMar w:bottom="920" w:top="1600" w:left="0" w:right="580" w:header="223" w:footer="7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Rua Timóteo, 172 – Nossa Senhora da Conceição – João Monlevade/ MG – CEP: 35930-039</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Fone: (31) 3859-0600 - E-mail: </w:t>
    </w:r>
    <w:hyperlink r:id="rId1">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casadeculturamonlevade@gmail.com</w:t>
      </w:r>
    </w:hyperlink>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CNPJ: 21.857.115/0001-77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B">
    <w:pPr>
      <w:ind w:left="0" w:hanging="141.73228346456693"/>
      <w:rPr/>
    </w:pPr>
    <w:r w:rsidDel="00000000" w:rsidR="00000000" w:rsidRPr="00000000">
      <w:rPr/>
      <w:drawing>
        <wp:inline distB="0" distT="0" distL="114300" distR="114300">
          <wp:extent cx="7634288" cy="1152525"/>
          <wp:effectExtent b="0" l="0" r="0" t="0"/>
          <wp:docPr id="24" name="image1.png"/>
          <a:graphic>
            <a:graphicData uri="http://schemas.openxmlformats.org/drawingml/2006/picture">
              <pic:pic>
                <pic:nvPicPr>
                  <pic:cNvPr id="0" name="image1.png"/>
                  <pic:cNvPicPr preferRelativeResize="0"/>
                </pic:nvPicPr>
                <pic:blipFill>
                  <a:blip r:embed="rId1"/>
                  <a:srcRect b="0" l="-258" r="-258" t="0"/>
                  <a:stretch>
                    <a:fillRect/>
                  </a:stretch>
                </pic:blipFill>
                <pic:spPr>
                  <a:xfrm>
                    <a:off x="0" y="0"/>
                    <a:ext cx="7634288" cy="11525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33" w:hanging="221"/>
      </w:pPr>
      <w:rPr>
        <w:u w:val="none"/>
      </w:rPr>
    </w:lvl>
    <w:lvl w:ilvl="1">
      <w:start w:val="0"/>
      <w:numFmt w:val="bullet"/>
      <w:lvlText w:val="•"/>
      <w:lvlJc w:val="left"/>
      <w:pPr>
        <w:ind w:left="1844" w:hanging="221"/>
      </w:pPr>
      <w:rPr>
        <w:u w:val="none"/>
      </w:rPr>
    </w:lvl>
    <w:lvl w:ilvl="2">
      <w:start w:val="0"/>
      <w:numFmt w:val="bullet"/>
      <w:lvlText w:val="•"/>
      <w:lvlJc w:val="left"/>
      <w:pPr>
        <w:ind w:left="2848" w:hanging="221"/>
      </w:pPr>
      <w:rPr>
        <w:u w:val="none"/>
      </w:rPr>
    </w:lvl>
    <w:lvl w:ilvl="3">
      <w:start w:val="0"/>
      <w:numFmt w:val="bullet"/>
      <w:lvlText w:val="•"/>
      <w:lvlJc w:val="left"/>
      <w:pPr>
        <w:ind w:left="3852" w:hanging="221.00000000000045"/>
      </w:pPr>
      <w:rPr>
        <w:u w:val="none"/>
      </w:rPr>
    </w:lvl>
    <w:lvl w:ilvl="4">
      <w:start w:val="0"/>
      <w:numFmt w:val="bullet"/>
      <w:lvlText w:val="•"/>
      <w:lvlJc w:val="left"/>
      <w:pPr>
        <w:ind w:left="4856" w:hanging="221"/>
      </w:pPr>
      <w:rPr>
        <w:u w:val="none"/>
      </w:rPr>
    </w:lvl>
    <w:lvl w:ilvl="5">
      <w:start w:val="0"/>
      <w:numFmt w:val="bullet"/>
      <w:lvlText w:val="•"/>
      <w:lvlJc w:val="left"/>
      <w:pPr>
        <w:ind w:left="5860" w:hanging="221"/>
      </w:pPr>
      <w:rPr>
        <w:u w:val="none"/>
      </w:rPr>
    </w:lvl>
    <w:lvl w:ilvl="6">
      <w:start w:val="0"/>
      <w:numFmt w:val="bullet"/>
      <w:lvlText w:val="•"/>
      <w:lvlJc w:val="left"/>
      <w:pPr>
        <w:ind w:left="6864" w:hanging="221"/>
      </w:pPr>
      <w:rPr>
        <w:u w:val="none"/>
      </w:rPr>
    </w:lvl>
    <w:lvl w:ilvl="7">
      <w:start w:val="0"/>
      <w:numFmt w:val="bullet"/>
      <w:lvlText w:val="•"/>
      <w:lvlJc w:val="left"/>
      <w:pPr>
        <w:ind w:left="7868" w:hanging="221.00000000000182"/>
      </w:pPr>
      <w:rPr>
        <w:u w:val="none"/>
      </w:rPr>
    </w:lvl>
    <w:lvl w:ilvl="8">
      <w:start w:val="0"/>
      <w:numFmt w:val="bullet"/>
      <w:lvlText w:val="•"/>
      <w:lvlJc w:val="left"/>
      <w:pPr>
        <w:ind w:left="8872" w:hanging="221"/>
      </w:pPr>
      <w:rPr>
        <w:u w:val="none"/>
      </w:rPr>
    </w:lvl>
  </w:abstractNum>
  <w:abstractNum w:abstractNumId="2">
    <w:lvl w:ilvl="0">
      <w:start w:val="1"/>
      <w:numFmt w:val="lowerLetter"/>
      <w:lvlText w:val="%1."/>
      <w:lvlJc w:val="left"/>
      <w:pPr>
        <w:ind w:left="896" w:hanging="284"/>
      </w:pPr>
      <w:rPr>
        <w:u w:val="none"/>
      </w:rPr>
    </w:lvl>
    <w:lvl w:ilvl="1">
      <w:start w:val="0"/>
      <w:numFmt w:val="bullet"/>
      <w:lvlText w:val="•"/>
      <w:lvlJc w:val="left"/>
      <w:pPr>
        <w:ind w:left="1898" w:hanging="284"/>
      </w:pPr>
      <w:rPr>
        <w:u w:val="none"/>
      </w:rPr>
    </w:lvl>
    <w:lvl w:ilvl="2">
      <w:start w:val="0"/>
      <w:numFmt w:val="bullet"/>
      <w:lvlText w:val="•"/>
      <w:lvlJc w:val="left"/>
      <w:pPr>
        <w:ind w:left="2896" w:hanging="283"/>
      </w:pPr>
      <w:rPr>
        <w:u w:val="none"/>
      </w:rPr>
    </w:lvl>
    <w:lvl w:ilvl="3">
      <w:start w:val="0"/>
      <w:numFmt w:val="bullet"/>
      <w:lvlText w:val="•"/>
      <w:lvlJc w:val="left"/>
      <w:pPr>
        <w:ind w:left="3894" w:hanging="284"/>
      </w:pPr>
      <w:rPr>
        <w:u w:val="none"/>
      </w:rPr>
    </w:lvl>
    <w:lvl w:ilvl="4">
      <w:start w:val="0"/>
      <w:numFmt w:val="bullet"/>
      <w:lvlText w:val="•"/>
      <w:lvlJc w:val="left"/>
      <w:pPr>
        <w:ind w:left="4892" w:hanging="284"/>
      </w:pPr>
      <w:rPr>
        <w:u w:val="none"/>
      </w:rPr>
    </w:lvl>
    <w:lvl w:ilvl="5">
      <w:start w:val="0"/>
      <w:numFmt w:val="bullet"/>
      <w:lvlText w:val="•"/>
      <w:lvlJc w:val="left"/>
      <w:pPr>
        <w:ind w:left="5890" w:hanging="284"/>
      </w:pPr>
      <w:rPr>
        <w:u w:val="none"/>
      </w:rPr>
    </w:lvl>
    <w:lvl w:ilvl="6">
      <w:start w:val="0"/>
      <w:numFmt w:val="bullet"/>
      <w:lvlText w:val="•"/>
      <w:lvlJc w:val="left"/>
      <w:pPr>
        <w:ind w:left="6888" w:hanging="284"/>
      </w:pPr>
      <w:rPr>
        <w:u w:val="none"/>
      </w:rPr>
    </w:lvl>
    <w:lvl w:ilvl="7">
      <w:start w:val="0"/>
      <w:numFmt w:val="bullet"/>
      <w:lvlText w:val="•"/>
      <w:lvlJc w:val="left"/>
      <w:pPr>
        <w:ind w:left="7886" w:hanging="284"/>
      </w:pPr>
      <w:rPr>
        <w:u w:val="none"/>
      </w:rPr>
    </w:lvl>
    <w:lvl w:ilvl="8">
      <w:start w:val="0"/>
      <w:numFmt w:val="bullet"/>
      <w:lvlText w:val="•"/>
      <w:lvlJc w:val="left"/>
      <w:pPr>
        <w:ind w:left="8884" w:hanging="284"/>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52" w:lineRule="auto"/>
      <w:ind w:left="2723" w:right="2723"/>
      <w:jc w:val="center"/>
    </w:pPr>
    <w:rPr>
      <w:b w:val="1"/>
      <w:sz w:val="24"/>
      <w:szCs w:val="24"/>
    </w:rPr>
  </w:style>
  <w:style w:type="paragraph" w:styleId="Heading2">
    <w:name w:val="heading 2"/>
    <w:basedOn w:val="Normal"/>
    <w:next w:val="Normal"/>
    <w:pPr>
      <w:ind w:left="735"/>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13" w:lineRule="auto"/>
      <w:ind w:left="474" w:right="482"/>
      <w:jc w:val="center"/>
    </w:pPr>
    <w:rPr>
      <w:rFonts w:ascii="Times New Roman" w:cs="Times New Roman" w:eastAsia="Times New Roman" w:hAnsi="Times New Roman"/>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52" w:lineRule="auto"/>
      <w:ind w:left="2723" w:right="2723"/>
      <w:jc w:val="center"/>
    </w:pPr>
    <w:rPr>
      <w:b w:val="1"/>
      <w:sz w:val="24"/>
      <w:szCs w:val="24"/>
    </w:rPr>
  </w:style>
  <w:style w:type="paragraph" w:styleId="Heading2">
    <w:name w:val="heading 2"/>
    <w:basedOn w:val="Normal"/>
    <w:next w:val="Normal"/>
    <w:pPr>
      <w:ind w:left="735"/>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13" w:lineRule="auto"/>
      <w:ind w:left="474" w:right="482"/>
      <w:jc w:val="center"/>
    </w:pPr>
    <w:rPr>
      <w:rFonts w:ascii="Times New Roman" w:cs="Times New Roman" w:eastAsia="Times New Roman" w:hAnsi="Times New Roman"/>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52" w:lineRule="auto"/>
      <w:ind w:left="2723" w:right="2723"/>
      <w:jc w:val="center"/>
    </w:pPr>
    <w:rPr>
      <w:b w:val="1"/>
      <w:sz w:val="24"/>
      <w:szCs w:val="24"/>
    </w:rPr>
  </w:style>
  <w:style w:type="paragraph" w:styleId="Heading2">
    <w:name w:val="heading 2"/>
    <w:basedOn w:val="Normal"/>
    <w:next w:val="Normal"/>
    <w:pPr>
      <w:ind w:left="735"/>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13" w:lineRule="auto"/>
      <w:ind w:left="474" w:right="482"/>
      <w:jc w:val="center"/>
    </w:pPr>
    <w:rPr>
      <w:rFonts w:ascii="Times New Roman" w:cs="Times New Roman" w:eastAsia="Times New Roman" w:hAnsi="Times New Roman"/>
      <w:b w:val="1"/>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 w:type="table" w:styleId="Table27">
    <w:basedOn w:val="TableNormal"/>
    <w:tblPr>
      <w:tblStyleRowBandSize w:val="1"/>
      <w:tblStyleColBandSize w:val="1"/>
      <w:tblCellMar>
        <w:top w:w="0.0" w:type="dxa"/>
        <w:left w:w="0.0" w:type="dxa"/>
        <w:bottom w:w="0.0" w:type="dxa"/>
        <w:right w:w="0.0" w:type="dxa"/>
      </w:tblCellMar>
    </w:tblPr>
  </w:style>
  <w:style w:type="table" w:styleId="Table28">
    <w:basedOn w:val="TableNormal"/>
    <w:tblPr>
      <w:tblStyleRowBandSize w:val="1"/>
      <w:tblStyleColBandSize w:val="1"/>
      <w:tblCellMar>
        <w:top w:w="0.0" w:type="dxa"/>
        <w:left w:w="0.0" w:type="dxa"/>
        <w:bottom w:w="0.0" w:type="dxa"/>
        <w:right w:w="0.0" w:type="dxa"/>
      </w:tblCellMar>
    </w:tblPr>
  </w:style>
  <w:style w:type="table" w:styleId="Table29">
    <w:basedOn w:val="TableNormal"/>
    <w:tblPr>
      <w:tblStyleRowBandSize w:val="1"/>
      <w:tblStyleColBandSize w:val="1"/>
      <w:tblCellMar>
        <w:top w:w="0.0" w:type="dxa"/>
        <w:left w:w="0.0" w:type="dxa"/>
        <w:bottom w:w="0.0" w:type="dxa"/>
        <w:right w:w="0.0" w:type="dxa"/>
      </w:tblCellMar>
    </w:tblPr>
  </w:style>
  <w:style w:type="table" w:styleId="Table30">
    <w:basedOn w:val="TableNormal"/>
    <w:tblPr>
      <w:tblStyleRowBandSize w:val="1"/>
      <w:tblStyleColBandSize w:val="1"/>
      <w:tblCellMar>
        <w:top w:w="0.0" w:type="dxa"/>
        <w:left w:w="0.0" w:type="dxa"/>
        <w:bottom w:w="0.0" w:type="dxa"/>
        <w:right w:w="0.0" w:type="dxa"/>
      </w:tblCellMar>
    </w:tblPr>
  </w:style>
  <w:style w:type="table" w:styleId="Table31">
    <w:basedOn w:val="TableNormal"/>
    <w:tblPr>
      <w:tblStyleRowBandSize w:val="1"/>
      <w:tblStyleColBandSize w:val="1"/>
      <w:tblCellMar>
        <w:top w:w="0.0" w:type="dxa"/>
        <w:left w:w="0.0" w:type="dxa"/>
        <w:bottom w:w="0.0" w:type="dxa"/>
        <w:right w:w="0.0" w:type="dxa"/>
      </w:tblCellMar>
    </w:tblPr>
  </w:style>
  <w:style w:type="table" w:styleId="Table32">
    <w:basedOn w:val="TableNormal"/>
    <w:tblPr>
      <w:tblStyleRowBandSize w:val="1"/>
      <w:tblStyleColBandSize w:val="1"/>
      <w:tblCellMar>
        <w:top w:w="0.0" w:type="dxa"/>
        <w:left w:w="0.0" w:type="dxa"/>
        <w:bottom w:w="0.0" w:type="dxa"/>
        <w:right w:w="0.0" w:type="dxa"/>
      </w:tblCellMar>
    </w:tblPr>
  </w:style>
  <w:style w:type="table" w:styleId="Table33">
    <w:basedOn w:val="TableNormal"/>
    <w:tblPr>
      <w:tblStyleRowBandSize w:val="1"/>
      <w:tblStyleColBandSize w:val="1"/>
      <w:tblCellMar>
        <w:top w:w="0.0" w:type="dxa"/>
        <w:left w:w="0.0" w:type="dxa"/>
        <w:bottom w:w="0.0" w:type="dxa"/>
        <w:right w:w="0.0" w:type="dxa"/>
      </w:tblCellMar>
    </w:tblPr>
  </w:style>
  <w:style w:type="table" w:styleId="Table34">
    <w:basedOn w:val="TableNormal"/>
    <w:tblPr>
      <w:tblStyleRowBandSize w:val="1"/>
      <w:tblStyleColBandSize w:val="1"/>
      <w:tblCellMar>
        <w:top w:w="0.0" w:type="dxa"/>
        <w:left w:w="0.0" w:type="dxa"/>
        <w:bottom w:w="0.0" w:type="dxa"/>
        <w:right w:w="0.0" w:type="dxa"/>
      </w:tblCellMar>
    </w:tblPr>
  </w:style>
  <w:style w:type="table" w:styleId="Table35">
    <w:basedOn w:val="TableNormal"/>
    <w:tblPr>
      <w:tblStyleRowBandSize w:val="1"/>
      <w:tblStyleColBandSize w:val="1"/>
      <w:tblCellMar>
        <w:top w:w="0.0" w:type="dxa"/>
        <w:left w:w="0.0" w:type="dxa"/>
        <w:bottom w:w="0.0" w:type="dxa"/>
        <w:right w:w="0.0" w:type="dxa"/>
      </w:tblCellMar>
    </w:tblPr>
  </w:style>
  <w:style w:type="table" w:styleId="Table36">
    <w:basedOn w:val="TableNormal"/>
    <w:tblPr>
      <w:tblStyleRowBandSize w:val="1"/>
      <w:tblStyleColBandSize w:val="1"/>
      <w:tblCellMar>
        <w:top w:w="0.0" w:type="dxa"/>
        <w:left w:w="0.0" w:type="dxa"/>
        <w:bottom w:w="0.0" w:type="dxa"/>
        <w:right w:w="0.0" w:type="dxa"/>
      </w:tblCellMar>
    </w:tblPr>
  </w:style>
  <w:style w:type="table" w:styleId="Table37">
    <w:basedOn w:val="TableNormal"/>
    <w:tblPr>
      <w:tblStyleRowBandSize w:val="1"/>
      <w:tblStyleColBandSize w:val="1"/>
      <w:tblCellMar>
        <w:top w:w="0.0" w:type="dxa"/>
        <w:left w:w="0.0" w:type="dxa"/>
        <w:bottom w:w="0.0" w:type="dxa"/>
        <w:right w:w="0.0" w:type="dxa"/>
      </w:tblCellMar>
    </w:tblPr>
  </w:style>
  <w:style w:type="table" w:styleId="Table38">
    <w:basedOn w:val="TableNormal"/>
    <w:tblPr>
      <w:tblStyleRowBandSize w:val="1"/>
      <w:tblStyleColBandSize w:val="1"/>
      <w:tblCellMar>
        <w:top w:w="0.0" w:type="dxa"/>
        <w:left w:w="0.0" w:type="dxa"/>
        <w:bottom w:w="0.0" w:type="dxa"/>
        <w:right w:w="0.0" w:type="dxa"/>
      </w:tblCellMar>
    </w:tblPr>
  </w:style>
  <w:style w:type="table" w:styleId="Table39">
    <w:basedOn w:val="TableNormal"/>
    <w:tblPr>
      <w:tblStyleRowBandSize w:val="1"/>
      <w:tblStyleColBandSize w:val="1"/>
      <w:tblCellMar>
        <w:top w:w="0.0" w:type="dxa"/>
        <w:left w:w="0.0" w:type="dxa"/>
        <w:bottom w:w="0.0" w:type="dxa"/>
        <w:right w:w="0.0" w:type="dxa"/>
      </w:tblCellMar>
    </w:tblPr>
  </w:style>
  <w:style w:type="table" w:styleId="Table40">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casadeculturamonlevad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YF816AxqtXqqBMXF9xZ8ThN66g==">CgMxLjAyEGtpeC5qcHFmNmJjYjQ1MWYyEGtpeC50ZjFmMnhsaGtyZnoyEGtpeC5tcXFrYzZ4a2dmMXQ4AHIhMUNoWVZ1RHhab2Q4WDNMcFhZeVR2S1BIZ2ZyNmVhUUdF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2023-10-24T00:00:00Z</vt:lpwstr>
  </property>
  <property fmtid="{D5CDD505-2E9C-101B-9397-08002B2CF9AE}" pid="3" name="Creator">
    <vt:lpwstr>WPS Writer</vt:lpwstr>
  </property>
  <property fmtid="{D5CDD505-2E9C-101B-9397-08002B2CF9AE}" pid="4" name="LastSaved">
    <vt:lpwstr>2024-02-21T00:00:00Z</vt:lpwstr>
  </property>
  <property fmtid="{D5CDD505-2E9C-101B-9397-08002B2CF9AE}" pid="5" name="KSOProductBuildVer">
    <vt:lpwstr>1046-12.2.0.18283</vt:lpwstr>
  </property>
  <property fmtid="{D5CDD505-2E9C-101B-9397-08002B2CF9AE}" pid="6" name="ICV">
    <vt:lpwstr>957E82B8F57F485C93AD37E576634EEC_13</vt:lpwstr>
  </property>
</Properties>
</file>