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kix.vbutihs2nfn6" w:id="0"/>
    <w:bookmarkEnd w:id="0"/>
    <w:p w:rsidR="00000000" w:rsidDel="00000000" w:rsidP="00000000" w:rsidRDefault="00000000" w:rsidRPr="00000000" w14:paraId="00000001">
      <w:pPr>
        <w:spacing w:line="276" w:lineRule="auto"/>
        <w:ind w:left="26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VIII</w:t>
      </w:r>
    </w:p>
    <w:bookmarkStart w:colFirst="0" w:colLast="0" w:name="bookmark=kix.qonny3z5xbtd" w:id="1"/>
    <w:bookmarkEnd w:id="1"/>
    <w:p w:rsidR="00000000" w:rsidDel="00000000" w:rsidP="00000000" w:rsidRDefault="00000000" w:rsidRPr="00000000" w14:paraId="00000002">
      <w:pPr>
        <w:spacing w:before="136" w:line="276" w:lineRule="auto"/>
        <w:ind w:left="26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DECLARAÇÃO DE CAPACIDADE ADMINISTRATIVA, TÉCNICA E GERENCIAL</w:t>
      </w:r>
    </w:p>
    <w:p w:rsidR="00000000" w:rsidDel="00000000" w:rsidP="00000000" w:rsidRDefault="00000000" w:rsidRPr="00000000" w14:paraId="00000003">
      <w:pPr>
        <w:spacing w:before="4" w:line="276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269" w:firstLine="0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" w:line="276" w:lineRule="auto"/>
        <w:jc w:val="both"/>
        <w:rPr>
          <w:rFonts w:ascii="Arial" w:cs="Arial" w:eastAsia="Arial" w:hAnsi="Arial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289" w:right="17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NOME DO DIRIGENTE DA ENTIDADE PROPONENTE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portador da carteira de identidade nº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000000000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expedida pelo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ORGÃO/UF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inscrito no CPF nº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0000000000-000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na qualidade de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(cargo)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da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NOME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COMPLETO DA ENTIDADE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PROPONENTE/RAZÃO SOCIAL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inscrita no CNPJ Nº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yellow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Declaro para os devidos fins, sob as penas do art. 299 do Código Penal, que a Entidade dispõe de estrutura física e de pessoal, com capacidade administrativa, técnica e gerencial para a execução do Plano de Trabalho proposto, assumindo inteira responsabilidade pelo cumprimento de todas as metas, acompanhamento e prestação de contas.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86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8298"/>
        </w:tabs>
        <w:spacing w:line="276" w:lineRule="auto"/>
        <w:ind w:left="289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João Monlevade-MG,</w:t>
        <w:tab/>
        <w:t xml:space="preserve">de </w:t>
      </w: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66675" cy="9525"/>
            <wp:effectExtent b="0" l="0" r="0" t="0"/>
            <wp:docPr id="11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9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2025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139700</wp:posOffset>
                </wp:positionV>
                <wp:extent cx="12700" cy="12700"/>
                <wp:effectExtent b="0" l="0" r="0" t="0"/>
                <wp:wrapNone/>
                <wp:docPr id="11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26950" y="3779365"/>
                          <a:ext cx="38100" cy="1270"/>
                        </a:xfrm>
                        <a:custGeom>
                          <a:rect b="b" l="l" r="r" t="t"/>
                          <a:pathLst>
                            <a:path extrusionOk="0" h="120000" w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6184900</wp:posOffset>
                </wp:positionH>
                <wp:positionV relativeFrom="paragraph">
                  <wp:posOffset>139700</wp:posOffset>
                </wp:positionV>
                <wp:extent cx="12700" cy="12700"/>
                <wp:effectExtent b="0" l="0" r="0" t="0"/>
                <wp:wrapNone/>
                <wp:docPr id="11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55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___________________________________________________   </w:t>
      </w:r>
    </w:p>
    <w:p w:rsidR="00000000" w:rsidDel="00000000" w:rsidP="00000000" w:rsidRDefault="00000000" w:rsidRPr="00000000" w14:paraId="00000013">
      <w:pPr>
        <w:spacing w:line="276" w:lineRule="auto"/>
        <w:ind w:left="269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(Assinatura, nome e cargo do representante legal da instituição)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20" w:orient="portrait"/>
      <w:pgMar w:bottom="280" w:top="1940" w:left="566" w:right="85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before="5" w:line="276" w:lineRule="auto"/>
      <w:ind w:left="2080" w:right="233" w:hanging="2081"/>
      <w:jc w:val="both"/>
      <w:rPr>
        <w:rFonts w:ascii="Calibri" w:cs="Calibri" w:eastAsia="Calibri" w:hAnsi="Calibri"/>
        <w:b w:val="1"/>
        <w:sz w:val="16"/>
        <w:szCs w:val="16"/>
      </w:rPr>
    </w:pPr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Rua Timóteo, 172 – Nossa Senhora da Conceição – João Monlevade/ MG – CEP: 35930-039 Fone: (31) 3851-4499 - E-mail: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563c1"/>
          <w:sz w:val="16"/>
          <w:szCs w:val="16"/>
          <w:u w:val="single"/>
          <w:rtl w:val="0"/>
        </w:rPr>
        <w:t xml:space="preserve">casadeculturamonlevade@gmail.com</w:t>
      </w:r>
    </w:hyperlink>
    <w:r w:rsidDel="00000000" w:rsidR="00000000" w:rsidRPr="00000000">
      <w:rPr>
        <w:rFonts w:ascii="Calibri" w:cs="Calibri" w:eastAsia="Calibri" w:hAnsi="Calibri"/>
        <w:b w:val="1"/>
        <w:sz w:val="16"/>
        <w:szCs w:val="16"/>
        <w:rtl w:val="0"/>
      </w:rPr>
      <w:t xml:space="preserve"> / CNPJ: 21.857.115/0001-77</w:t>
    </w:r>
  </w:p>
  <w:p w:rsidR="00000000" w:rsidDel="00000000" w:rsidP="00000000" w:rsidRDefault="00000000" w:rsidRPr="00000000" w14:paraId="00000016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-21587</wp:posOffset>
          </wp:positionH>
          <wp:positionV relativeFrom="page">
            <wp:posOffset>0</wp:posOffset>
          </wp:positionV>
          <wp:extent cx="7586663" cy="1181100"/>
          <wp:effectExtent b="0" l="0" r="0" t="0"/>
          <wp:wrapTopAndBottom distB="0" distT="0"/>
          <wp:docPr id="119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1811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69" w:hanging="719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978" w:hanging="719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69" w:hanging="719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978" w:hanging="719"/>
      <w:jc w:val="both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Pr>
      <w:lang w:eastAsia="en-US"/>
    </w:rPr>
  </w:style>
  <w:style w:type="paragraph" w:styleId="Ttulo1">
    <w:name w:val="heading 1"/>
    <w:basedOn w:val="Normal"/>
    <w:uiPriority w:val="1"/>
    <w:qFormat w:val="1"/>
    <w:pPr>
      <w:ind w:left="269" w:hanging="719"/>
      <w:jc w:val="center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uiPriority w:val="1"/>
    <w:qFormat w:val="1"/>
    <w:pPr>
      <w:ind w:left="978" w:hanging="719"/>
      <w:jc w:val="both"/>
      <w:outlineLvl w:val="1"/>
    </w:pPr>
    <w:rPr>
      <w:b w:val="1"/>
      <w:bCs w:val="1"/>
      <w:sz w:val="24"/>
      <w:szCs w:val="24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259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</w:tblPr>
  </w:style>
  <w:style w:type="table" w:styleId="a0" w:customStyle="1">
    <w:basedOn w:val="TableNormal0"/>
    <w:tblPr>
      <w:tblStyleRowBandSize w:val="1"/>
      <w:tblStyleColBandSize w:val="1"/>
    </w:tblPr>
  </w:style>
  <w:style w:type="table" w:styleId="a1" w:customStyle="1">
    <w:basedOn w:val="TableNormal0"/>
    <w:tblPr>
      <w:tblStyleRowBandSize w:val="1"/>
      <w:tblStyleColBandSize w:val="1"/>
    </w:tblPr>
  </w:style>
  <w:style w:type="table" w:styleId="a2" w:customStyle="1">
    <w:basedOn w:val="TableNormal0"/>
    <w:tblPr>
      <w:tblStyleRowBandSize w:val="1"/>
      <w:tblStyleColBandSize w:val="1"/>
    </w:tblPr>
  </w:style>
  <w:style w:type="table" w:styleId="a3" w:customStyle="1">
    <w:basedOn w:val="TableNormal0"/>
    <w:tblPr>
      <w:tblStyleRowBandSize w:val="1"/>
      <w:tblStyleColBandSize w:val="1"/>
    </w:tblPr>
  </w:style>
  <w:style w:type="table" w:styleId="a4" w:customStyle="1">
    <w:basedOn w:val="TableNormal0"/>
    <w:tblPr>
      <w:tblStyleRowBandSize w:val="1"/>
      <w:tblStyleColBandSize w:val="1"/>
    </w:tblPr>
  </w:style>
  <w:style w:type="table" w:styleId="a5" w:customStyle="1">
    <w:basedOn w:val="TableNormal0"/>
    <w:tblPr>
      <w:tblStyleRowBandSize w:val="1"/>
      <w:tblStyleColBandSize w:val="1"/>
    </w:tblPr>
  </w:style>
  <w:style w:type="table" w:styleId="a6" w:customStyle="1">
    <w:basedOn w:val="TableNormal0"/>
    <w:tblPr>
      <w:tblStyleRowBandSize w:val="1"/>
      <w:tblStyleColBandSize w:val="1"/>
    </w:tblPr>
  </w:style>
  <w:style w:type="table" w:styleId="a7" w:customStyle="1">
    <w:basedOn w:val="TableNormal0"/>
    <w:tblPr>
      <w:tblStyleRowBandSize w:val="1"/>
      <w:tblStyleColBandSize w:val="1"/>
    </w:tblPr>
  </w:style>
  <w:style w:type="table" w:styleId="a8" w:customStyle="1">
    <w:basedOn w:val="TableNormal0"/>
    <w:tblPr>
      <w:tblStyleRowBandSize w:val="1"/>
      <w:tblStyleColBandSize w:val="1"/>
    </w:tblPr>
  </w:style>
  <w:style w:type="table" w:styleId="a9" w:customStyle="1">
    <w:basedOn w:val="TableNormal0"/>
    <w:tblPr>
      <w:tblStyleRowBandSize w:val="1"/>
      <w:tblStyleColBandSize w:val="1"/>
    </w:tblPr>
  </w:style>
  <w:style w:type="table" w:styleId="aa" w:customStyle="1">
    <w:basedOn w:val="TableNormal0"/>
    <w:tblPr>
      <w:tblStyleRowBandSize w:val="1"/>
      <w:tblStyleColBandSize w:val="1"/>
    </w:tblPr>
  </w:style>
  <w:style w:type="table" w:styleId="ab" w:customStyle="1">
    <w:basedOn w:val="TableNormal0"/>
    <w:tblPr>
      <w:tblStyleRowBandSize w:val="1"/>
      <w:tblStyleColBandSize w:val="1"/>
    </w:tblPr>
  </w:style>
  <w:style w:type="table" w:styleId="ac" w:customStyle="1">
    <w:basedOn w:val="TableNormal0"/>
    <w:tblPr>
      <w:tblStyleRowBandSize w:val="1"/>
      <w:tblStyleColBandSize w:val="1"/>
    </w:tblPr>
  </w:style>
  <w:style w:type="table" w:styleId="ad" w:customStyle="1">
    <w:basedOn w:val="TableNormal0"/>
    <w:tblPr>
      <w:tblStyleRowBandSize w:val="1"/>
      <w:tblStyleColBandSize w:val="1"/>
    </w:tblPr>
  </w:style>
  <w:style w:type="table" w:styleId="ae" w:customStyle="1">
    <w:basedOn w:val="TableNormal0"/>
    <w:tblPr>
      <w:tblStyleRowBandSize w:val="1"/>
      <w:tblStyleColBandSize w:val="1"/>
    </w:tblPr>
  </w:style>
  <w:style w:type="table" w:styleId="af" w:customStyle="1">
    <w:basedOn w:val="TableNormal0"/>
    <w:tblPr>
      <w:tblStyleRowBandSize w:val="1"/>
      <w:tblStyleColBandSize w:val="1"/>
    </w:tblPr>
  </w:style>
  <w:style w:type="table" w:styleId="af0" w:customStyle="1">
    <w:basedOn w:val="TableNormal0"/>
    <w:tblPr>
      <w:tblStyleRowBandSize w:val="1"/>
      <w:tblStyleColBandSize w:val="1"/>
    </w:tblPr>
  </w:style>
  <w:style w:type="table" w:styleId="af1" w:customStyle="1">
    <w:basedOn w:val="TableNormal0"/>
    <w:tblPr>
      <w:tblStyleRowBandSize w:val="1"/>
      <w:tblStyleColBandSize w:val="1"/>
    </w:tblPr>
  </w:style>
  <w:style w:type="table" w:styleId="af2" w:customStyle="1">
    <w:basedOn w:val="TableNormal0"/>
    <w:tblPr>
      <w:tblStyleRowBandSize w:val="1"/>
      <w:tblStyleColBandSize w:val="1"/>
    </w:tblPr>
  </w:style>
  <w:style w:type="table" w:styleId="af3" w:customStyle="1">
    <w:basedOn w:val="TableNormal0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casadeculturamonlevade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rvnKVBOcjPfUQ48YOGSdHMhOyA==">CgMxLjAyEGtpeC52YnV0aWhzMm5mbjYyEGtpeC5xb25ueTN6NXhidGQ4AHIhMXVZMDd1NXNnd1VyOW5nSzRScUFWTUwtTGRzTU41T1cx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2025-04-02T12:25:00Z</dcterms:created>
  <dc:creator>PMJM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2025-04-01T00:00:00Z</vt:filetime>
  </property>
</Properties>
</file>