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</w:t>
        <w:br w:type="textWrapping"/>
        <w:t xml:space="preserve">DO MUNICÍPIO DE JOÃO MONLEVADE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  <w:br w:type="textWrapping"/>
        <w:br w:type="textWrapping"/>
        <w:br w:type="textWrapping"/>
        <w:t xml:space="preserve">ANEXO 08 - MODELO DE PARECER TÉCNICO COMPLEMENTAR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CERTIFICAR PONTOS E PONTÕES DE CULTURA NO CADASTRO NACIONAL</w:t>
      </w:r>
    </w:p>
    <w:p w:rsidR="00000000" w:rsidDel="00000000" w:rsidP="00000000" w:rsidRDefault="00000000" w:rsidRPr="00000000" w14:paraId="00000006">
      <w:pPr>
        <w:spacing w:line="240" w:lineRule="auto"/>
        <w:ind w:left="60" w:right="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e6e6e6" w:val="clear"/>
        <w:spacing w:after="120" w:before="120" w:line="240" w:lineRule="auto"/>
        <w:ind w:left="420" w:right="120" w:hanging="420"/>
        <w:jc w:val="both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IDENTIFICAÇÃO DA ENTIDADE / DO COLETIVO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494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114"/>
            <w:gridCol w:w="5380"/>
            <w:tblGridChange w:id="0">
              <w:tblGrid>
                <w:gridCol w:w="3114"/>
                <w:gridCol w:w="53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09">
                <w:pPr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INFORMAÇÕES DA CANDIDATURA (CLASSIFICADA OU SELECIONADA)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numPr>
                    <w:ilvl w:val="1"/>
                    <w:numId w:val="3"/>
                  </w:numPr>
                  <w:spacing w:after="120" w:before="120" w:line="259" w:lineRule="auto"/>
                  <w:ind w:left="540" w:right="120" w:hanging="420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Pontuação no Quadro de Pré-Certificação como Ponto ou Pontão de Cultura (Avaliação de Mérito):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C">
                <w:pPr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numPr>
                    <w:ilvl w:val="1"/>
                    <w:numId w:val="3"/>
                  </w:numPr>
                  <w:spacing w:after="120" w:before="120" w:line="259" w:lineRule="auto"/>
                  <w:ind w:left="540" w:right="120" w:hanging="420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Tipo de Certificação: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E">
                <w:pPr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 ) Ponto de Cultura – Coletivo Cultural (sem CNPJ)</w:t>
                </w:r>
              </w:p>
              <w:p w:rsidR="00000000" w:rsidDel="00000000" w:rsidP="00000000" w:rsidRDefault="00000000" w:rsidRPr="00000000" w14:paraId="0000000F">
                <w:pPr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 ) Ponto de Cultura – Entidade Cultural (com CNPJ)</w:t>
                </w:r>
              </w:p>
              <w:p w:rsidR="00000000" w:rsidDel="00000000" w:rsidP="00000000" w:rsidRDefault="00000000" w:rsidRPr="00000000" w14:paraId="00000010">
                <w:pPr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 ) Pontão de Cultura (com CNPJ)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numPr>
                    <w:ilvl w:val="1"/>
                    <w:numId w:val="3"/>
                  </w:numPr>
                  <w:spacing w:after="120" w:before="120" w:line="259" w:lineRule="auto"/>
                  <w:ind w:left="540" w:right="120" w:hanging="420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Nome da Entidade / do Coletivo Cultural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2">
                <w:pPr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XXXXX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numPr>
                    <w:ilvl w:val="1"/>
                    <w:numId w:val="3"/>
                  </w:numPr>
                  <w:spacing w:after="120" w:before="120" w:line="259" w:lineRule="auto"/>
                  <w:ind w:left="540" w:right="120" w:hanging="420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CNPJ 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u w:val="single"/>
                    <w:rtl w:val="0"/>
                  </w:rPr>
                  <w:t xml:space="preserve">se houver)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4">
                <w:pPr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XXXXX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15">
                <w:pPr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INFORMAÇÕES DA PESSOA QUE REPRESENTA A ENTIDADE / O COLETIVO CULTURAL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numPr>
                    <w:ilvl w:val="1"/>
                    <w:numId w:val="3"/>
                  </w:numPr>
                  <w:spacing w:after="120" w:before="120" w:line="259" w:lineRule="auto"/>
                  <w:ind w:left="540" w:right="120" w:hanging="420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Nome completo: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8">
                <w:pPr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numPr>
                    <w:ilvl w:val="1"/>
                    <w:numId w:val="3"/>
                  </w:numPr>
                  <w:spacing w:after="120" w:before="120" w:line="259" w:lineRule="auto"/>
                  <w:ind w:left="540" w:right="120" w:hanging="420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CPF: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A">
                <w:pPr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XXXXX</w:t>
                </w:r>
              </w:p>
            </w:tc>
          </w:tr>
        </w:tbl>
      </w:sdtContent>
    </w:sdt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e6e6e6" w:val="clear"/>
        <w:spacing w:after="120" w:before="120" w:line="240" w:lineRule="auto"/>
        <w:ind w:left="420" w:right="120" w:hanging="420"/>
        <w:jc w:val="both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RELAÇÃO DOCUMENTAL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Lista de documentos utilizados para a emissão deste Parecer Técnico Complementar: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left" w:leader="none" w:pos="426"/>
        </w:tabs>
        <w:spacing w:after="120" w:before="120" w:line="240" w:lineRule="auto"/>
        <w:ind w:left="142" w:right="120" w:firstLine="142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de Seleção, seus Anexos padronizados e regramentos;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left" w:leader="none" w:pos="426"/>
        </w:tabs>
        <w:spacing w:after="120" w:before="120" w:line="240" w:lineRule="auto"/>
        <w:ind w:left="142" w:right="120" w:firstLine="142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Resultado Final da Etapa de Seleção;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tabs>
          <w:tab w:val="left" w:leader="none" w:pos="426"/>
        </w:tabs>
        <w:spacing w:after="120" w:before="120" w:line="240" w:lineRule="auto"/>
        <w:ind w:left="142" w:right="120" w:firstLine="142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Relatório de atividades culturais (portfólio) da entidade / do coletivo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tabs>
          <w:tab w:val="left" w:leader="none" w:pos="426"/>
        </w:tabs>
        <w:spacing w:after="120" w:before="120" w:line="240" w:lineRule="auto"/>
        <w:ind w:left="142" w:right="120" w:firstLine="142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Coletivo Cultural: Declaração de Representação do Grupo/Coletivo Cultural;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tabs>
          <w:tab w:val="left" w:leader="none" w:pos="426"/>
        </w:tabs>
        <w:spacing w:after="120" w:before="120" w:line="240" w:lineRule="auto"/>
        <w:ind w:left="142" w:right="120" w:firstLine="142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Entidade Cultural: Estatuto Social, Ata de Posse e CNPJ.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e6e6e6" w:val="clear"/>
        <w:spacing w:before="120" w:line="240" w:lineRule="auto"/>
        <w:ind w:left="420" w:right="120" w:hanging="420"/>
        <w:jc w:val="both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CONDIÇÕES DOCUMENTAIS PARA CERTIFICAÇÃO DE PONTO OU PONTÃO DE CULTURA NO CADASTRO NACIONAL</w:t>
      </w:r>
    </w:p>
    <w:p w:rsidR="00000000" w:rsidDel="00000000" w:rsidP="00000000" w:rsidRDefault="00000000" w:rsidRPr="00000000" w14:paraId="00000027">
      <w:pPr>
        <w:spacing w:after="120" w:line="240" w:lineRule="auto"/>
        <w:ind w:left="54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931.0" w:type="dxa"/>
            <w:jc w:val="left"/>
            <w:tblInd w:w="-14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387"/>
            <w:gridCol w:w="2268"/>
            <w:gridCol w:w="1276"/>
            <w:tblGridChange w:id="0">
              <w:tblGrid>
                <w:gridCol w:w="5387"/>
                <w:gridCol w:w="2268"/>
                <w:gridCol w:w="127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8">
                <w:pPr>
                  <w:tabs>
                    <w:tab w:val="left" w:leader="none" w:pos="285"/>
                  </w:tabs>
                  <w:spacing w:after="120" w:before="120" w:line="259" w:lineRule="auto"/>
                  <w:ind w:left="22" w:right="120" w:firstLine="0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Critérios mínimos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9">
                <w:pPr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Pode certificar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A">
                <w:pPr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Não pode certificar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B">
                <w:pPr>
                  <w:numPr>
                    <w:ilvl w:val="1"/>
                    <w:numId w:val="4"/>
                  </w:numPr>
                  <w:tabs>
                    <w:tab w:val="left" w:leader="none" w:pos="285"/>
                  </w:tabs>
                  <w:spacing w:after="120" w:before="120" w:line="259" w:lineRule="auto"/>
                  <w:ind w:left="22" w:right="1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 culturais realizadas na comunidade, com comprovação mínima dos últimos 2 anos.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C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Sim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D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E">
                <w:pPr>
                  <w:numPr>
                    <w:ilvl w:val="1"/>
                    <w:numId w:val="4"/>
                  </w:numPr>
                  <w:tabs>
                    <w:tab w:val="left" w:leader="none" w:pos="285"/>
                  </w:tabs>
                  <w:spacing w:after="120" w:before="120" w:line="259" w:lineRule="auto"/>
                  <w:ind w:left="22" w:right="1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Coletivo Cultural: a Carta de Indicação de Representante do Coletivo Cultural está válida para a análise pelo agente certificador.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F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Sim</w:t>
                </w:r>
              </w:p>
              <w:p w:rsidR="00000000" w:rsidDel="00000000" w:rsidP="00000000" w:rsidRDefault="00000000" w:rsidRPr="00000000" w14:paraId="00000030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Entidade Cultural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1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2">
                <w:pPr>
                  <w:numPr>
                    <w:ilvl w:val="1"/>
                    <w:numId w:val="4"/>
                  </w:numPr>
                  <w:tabs>
                    <w:tab w:val="left" w:leader="none" w:pos="285"/>
                  </w:tabs>
                  <w:spacing w:after="120" w:before="120" w:line="259" w:lineRule="auto"/>
                  <w:ind w:left="22" w:right="1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Coletivo Cultural: não tem CNPJ.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3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Sim</w:t>
                </w:r>
              </w:p>
              <w:p w:rsidR="00000000" w:rsidDel="00000000" w:rsidP="00000000" w:rsidRDefault="00000000" w:rsidRPr="00000000" w14:paraId="00000034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Entidade Cultural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5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6">
                <w:pPr>
                  <w:numPr>
                    <w:ilvl w:val="1"/>
                    <w:numId w:val="4"/>
                  </w:numPr>
                  <w:tabs>
                    <w:tab w:val="left" w:leader="none" w:pos="285"/>
                  </w:tabs>
                  <w:spacing w:after="120" w:before="120" w:line="259" w:lineRule="auto"/>
                  <w:ind w:left="22" w:right="1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Entidade Cultural (Ponto de Cultura): o Estatuto Social prevê finalidade cultural.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7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Sim</w:t>
                </w:r>
              </w:p>
              <w:p w:rsidR="00000000" w:rsidDel="00000000" w:rsidP="00000000" w:rsidRDefault="00000000" w:rsidRPr="00000000" w14:paraId="00000038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Coletivo Cultural / Pontão de Cultura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9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A">
                <w:pPr>
                  <w:numPr>
                    <w:ilvl w:val="1"/>
                    <w:numId w:val="4"/>
                  </w:numPr>
                  <w:tabs>
                    <w:tab w:val="left" w:leader="none" w:pos="285"/>
                  </w:tabs>
                  <w:spacing w:after="120" w:before="120" w:line="259" w:lineRule="auto"/>
                  <w:ind w:left="22" w:right="1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Entidade Cultural (Pontão de Cultura): o Estatuto Social prevê finalidade cultural e/ou educacional.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B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Sim</w:t>
                </w:r>
              </w:p>
              <w:p w:rsidR="00000000" w:rsidDel="00000000" w:rsidP="00000000" w:rsidRDefault="00000000" w:rsidRPr="00000000" w14:paraId="0000003C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Coletivo Cultural / Ponto de Cultura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D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E">
                <w:pPr>
                  <w:numPr>
                    <w:ilvl w:val="1"/>
                    <w:numId w:val="4"/>
                  </w:numPr>
                  <w:tabs>
                    <w:tab w:val="left" w:leader="none" w:pos="285"/>
                  </w:tabs>
                  <w:spacing w:after="120" w:before="120" w:line="259" w:lineRule="auto"/>
                  <w:ind w:left="22" w:right="1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Entidade Cultural: a Ata de Posse da Diretoria está atualizada, de acordo com o Estatuto Social.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F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Sim</w:t>
                </w:r>
              </w:p>
              <w:p w:rsidR="00000000" w:rsidDel="00000000" w:rsidP="00000000" w:rsidRDefault="00000000" w:rsidRPr="00000000" w14:paraId="00000040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Coletivo Cultural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1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2">
                <w:pPr>
                  <w:numPr>
                    <w:ilvl w:val="1"/>
                    <w:numId w:val="4"/>
                  </w:numPr>
                  <w:tabs>
                    <w:tab w:val="left" w:leader="none" w:pos="285"/>
                  </w:tabs>
                  <w:spacing w:after="120" w:before="120" w:line="259" w:lineRule="auto"/>
                  <w:ind w:left="22" w:right="1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Entidade Cultural: o CNPJ é sem fins lucrativos.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3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Sim</w:t>
                </w:r>
              </w:p>
              <w:p w:rsidR="00000000" w:rsidDel="00000000" w:rsidP="00000000" w:rsidRDefault="00000000" w:rsidRPr="00000000" w14:paraId="00000044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Coletivo Cultural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5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6">
                <w:pPr>
                  <w:numPr>
                    <w:ilvl w:val="1"/>
                    <w:numId w:val="4"/>
                  </w:numPr>
                  <w:tabs>
                    <w:tab w:val="left" w:leader="none" w:pos="285"/>
                  </w:tabs>
                  <w:spacing w:after="120" w:before="120" w:line="259" w:lineRule="auto"/>
                  <w:ind w:left="22" w:right="1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Entidade Cultural: o CNPJ está ativo.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7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Sim</w:t>
                </w:r>
              </w:p>
              <w:p w:rsidR="00000000" w:rsidDel="00000000" w:rsidP="00000000" w:rsidRDefault="00000000" w:rsidRPr="00000000" w14:paraId="00000048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Coletivo Cultural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9">
                <w:pPr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Não</w:t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789.0" w:type="dxa"/>
            <w:jc w:val="left"/>
            <w:tblInd w:w="-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8789"/>
            <w:tblGridChange w:id="0">
              <w:tblGrid>
                <w:gridCol w:w="8789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B">
                <w:pPr>
                  <w:spacing w:after="120" w:before="120" w:lineRule="auto"/>
                  <w:ind w:left="120" w:right="120" w:firstLine="0"/>
                  <w:jc w:val="both"/>
                  <w:rPr>
                    <w:rFonts w:ascii="Calibri" w:cs="Calibri" w:eastAsia="Calibri" w:hAnsi="Calibri"/>
                    <w:b w:val="1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0000"/>
                    <w:sz w:val="24"/>
                    <w:szCs w:val="24"/>
                    <w:rtl w:val="0"/>
                  </w:rPr>
                  <w:t xml:space="preserve">ORIENTAÇÕES:</w:t>
                </w:r>
              </w:p>
              <w:p w:rsidR="00000000" w:rsidDel="00000000" w:rsidP="00000000" w:rsidRDefault="00000000" w:rsidRPr="00000000" w14:paraId="0000004C">
                <w:pPr>
                  <w:spacing w:after="120" w:before="120" w:lineRule="auto"/>
                  <w:ind w:right="120"/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a)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u w:val="single"/>
                    <w:rtl w:val="0"/>
                  </w:rPr>
                  <w:t xml:space="preserve"> Atividades culturais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: Verificar se o documento (relatório de atividades / portifólio) comprova a realização de atividades culturais; atualizado com atividades realizadas nos últimos 2 anos;</w:t>
                </w:r>
              </w:p>
              <w:p w:rsidR="00000000" w:rsidDel="00000000" w:rsidP="00000000" w:rsidRDefault="00000000" w:rsidRPr="00000000" w14:paraId="0000004D">
                <w:pPr>
                  <w:spacing w:after="120" w:before="120" w:lineRule="auto"/>
                  <w:ind w:right="120"/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b)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u w:val="single"/>
                    <w:rtl w:val="0"/>
                  </w:rPr>
                  <w:t xml:space="preserve"> Carta de Indicação de Representante do Coletivo Cultural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: Verificar se o documento está datado dos últimos 2 anos; assinado por, no mínimo, 1 membro diferente do representante; se o(a) representante indicado(a) é a mesma pessoa indicada no Formulário de Inscrição do Edital; e se possui o mesmo nome do coletivo comprovado no relatório de atividades / portifólio.</w:t>
                </w:r>
              </w:p>
              <w:p w:rsidR="00000000" w:rsidDel="00000000" w:rsidP="00000000" w:rsidRDefault="00000000" w:rsidRPr="00000000" w14:paraId="0000004E">
                <w:pPr>
                  <w:spacing w:after="120" w:before="120" w:lineRule="auto"/>
                  <w:ind w:right="120"/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c)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u w:val="single"/>
                    <w:rtl w:val="0"/>
                  </w:rPr>
                  <w:t xml:space="preserve">Coletivo sem CNPJ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: Verificar na internet, porque não pode habilitar como "Coletivo" a organização que possui CNPJ.</w:t>
                </w:r>
              </w:p>
              <w:p w:rsidR="00000000" w:rsidDel="00000000" w:rsidP="00000000" w:rsidRDefault="00000000" w:rsidRPr="00000000" w14:paraId="0000004F">
                <w:pPr>
                  <w:spacing w:after="120" w:before="120" w:lineRule="auto"/>
                  <w:ind w:right="120"/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d)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u w:val="single"/>
                    <w:rtl w:val="0"/>
                  </w:rPr>
                  <w:t xml:space="preserve">Finalidade no Estatuto Social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: São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0000"/>
                    <w:sz w:val="24"/>
                    <w:szCs w:val="24"/>
                    <w:rtl w:val="0"/>
                  </w:rPr>
                  <w:t xml:space="preserve">exceções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 para finalidade ausente no Estatuto: indígenas e comunidades tradicionais.</w:t>
                </w:r>
              </w:p>
              <w:p w:rsidR="00000000" w:rsidDel="00000000" w:rsidP="00000000" w:rsidRDefault="00000000" w:rsidRPr="00000000" w14:paraId="00000050">
                <w:pPr>
                  <w:spacing w:after="120" w:before="120" w:lineRule="auto"/>
                  <w:ind w:right="120"/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e)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u w:val="single"/>
                    <w:rtl w:val="0"/>
                  </w:rPr>
                  <w:t xml:space="preserve"> Ata de Posse da Diretoria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: Verificar e comparar com o Estatuto Social: os membros da diretoria; funções de representação da entidade cultural; e período válido de mandato.</w:t>
                </w:r>
              </w:p>
              <w:p w:rsidR="00000000" w:rsidDel="00000000" w:rsidP="00000000" w:rsidRDefault="00000000" w:rsidRPr="00000000" w14:paraId="00000051">
                <w:pPr>
                  <w:spacing w:after="120" w:before="120" w:lineRule="auto"/>
                  <w:ind w:right="120"/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f)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u w:val="single"/>
                    <w:rtl w:val="0"/>
                  </w:rPr>
                  <w:t xml:space="preserve"> CNPJ sem fins lucrativos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:</w:t>
                </w:r>
              </w:p>
              <w:p w:rsidR="00000000" w:rsidDel="00000000" w:rsidP="00000000" w:rsidRDefault="00000000" w:rsidRPr="00000000" w14:paraId="00000052">
                <w:pPr>
                  <w:numPr>
                    <w:ilvl w:val="0"/>
                    <w:numId w:val="1"/>
                  </w:numPr>
                  <w:spacing w:before="120" w:line="259" w:lineRule="auto"/>
                  <w:ind w:left="840" w:right="120" w:hanging="360"/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o CNPJ deve ter um desses códigos de natureza jurídica: 399-9; 313-1; 323-9; 330-1; 322-0.</w:t>
                </w:r>
              </w:p>
              <w:p w:rsidR="00000000" w:rsidDel="00000000" w:rsidP="00000000" w:rsidRDefault="00000000" w:rsidRPr="00000000" w14:paraId="00000053">
                <w:pPr>
                  <w:numPr>
                    <w:ilvl w:val="0"/>
                    <w:numId w:val="1"/>
                  </w:numPr>
                  <w:spacing w:line="259" w:lineRule="auto"/>
                  <w:ind w:left="840" w:right="120" w:hanging="360"/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Verificar no Estatuto Social se tiver um dos códigos:</w:t>
                </w:r>
              </w:p>
              <w:p w:rsidR="00000000" w:rsidDel="00000000" w:rsidP="00000000" w:rsidRDefault="00000000" w:rsidRPr="00000000" w14:paraId="00000054">
                <w:pPr>
                  <w:numPr>
                    <w:ilvl w:val="0"/>
                    <w:numId w:val="2"/>
                  </w:numPr>
                  <w:spacing w:line="259" w:lineRule="auto"/>
                  <w:ind w:left="1560" w:right="120" w:hanging="360"/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214-3 (Cooperativa): deve ser sem fins lucrativos; e</w:t>
                </w:r>
              </w:p>
              <w:p w:rsidR="00000000" w:rsidDel="00000000" w:rsidP="00000000" w:rsidRDefault="00000000" w:rsidRPr="00000000" w14:paraId="00000055">
                <w:pPr>
                  <w:numPr>
                    <w:ilvl w:val="0"/>
                    <w:numId w:val="2"/>
                  </w:numPr>
                  <w:spacing w:after="120" w:line="259" w:lineRule="auto"/>
                  <w:ind w:left="1560" w:right="120" w:hanging="360"/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306-9 (Fundação Privada): não poder ser mantido por empresa.</w:t>
                </w:r>
              </w:p>
              <w:p w:rsidR="00000000" w:rsidDel="00000000" w:rsidP="00000000" w:rsidRDefault="00000000" w:rsidRPr="00000000" w14:paraId="00000056">
                <w:pPr>
                  <w:spacing w:after="120" w:before="120" w:lineRule="auto"/>
                  <w:ind w:right="120"/>
                  <w:jc w:val="both"/>
                  <w:rPr>
                    <w:rFonts w:ascii="Calibri" w:cs="Calibri" w:eastAsia="Calibri" w:hAnsi="Calibri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g)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u w:val="single"/>
                    <w:rtl w:val="0"/>
                  </w:rPr>
                  <w:t xml:space="preserve">CNPJ ativo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4"/>
                    <w:szCs w:val="24"/>
                    <w:rtl w:val="0"/>
                  </w:rPr>
                  <w:t xml:space="preserve">: Verificar no site da Receita Federal se o CNPJ está ativo.</w:t>
                </w:r>
              </w:p>
            </w:tc>
          </w:tr>
        </w:tbl>
      </w:sdtContent>
    </w:sdt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e6e6e6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verificação técnica complementar é referente aos documentos apresentados pela candidatura, uma vez que a Etapa de Seleção do referido Edital prioriza a avaliação de mérito, considerando os critérios documentais mínimos para o reconhecimento e a certificação de entidades e coletivos culturais no Cadastro Nacional de Pontos ou Pontões de Cultura.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Sendo assim, conclui-se sobre a Certificação da Entidade / do Coletivo Cultural no Cadastro Nacional de Pontos e Pontões de Cultura: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FAVORÁVEL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PODE SER CERTIFICADA(O).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DESFAVORÁVEL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A ENTIDADE / O COLETIVO CULTURAL NÃO ATENDE A TODOS OS CRITÉRIOS DOCUMENTAIS MÍNIMOS PARA RECEBER A CERTIFICAÇÃO PELA COMISSÃO DE SELEÇÃO DO EDITAL – NESSE CASO, SERÁ NECESSÁRIO SEGUIR COM A INSCRIÇÃO E AVALIAÇÃO PELA COMISSÃO DE CERTIFICAÇÃO DO CADASTRO NACIONAL DE PONTOS E PONTÕES DE CULTURA.</w:t>
      </w:r>
    </w:p>
    <w:p w:rsidR="00000000" w:rsidDel="00000000" w:rsidP="00000000" w:rsidRDefault="00000000" w:rsidRPr="00000000" w14:paraId="0000005D">
      <w:pPr>
        <w:spacing w:line="240" w:lineRule="auto"/>
        <w:ind w:left="60" w:right="60"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60" w:right="60"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(ASSINATURA TÉCNICA)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60">
      <w:pPr>
        <w:spacing w:line="240" w:lineRule="auto"/>
        <w:ind w:left="60" w:right="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60" w:right="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Cargo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60" w:right="60"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line="240" w:lineRule="auto"/>
        <w:ind w:left="60" w:right="60"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60" w:right="60"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(ASSINATURA DA GESTÃO DO ESTADO/MUNICÍPIO)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66">
      <w:pPr>
        <w:spacing w:line="240" w:lineRule="auto"/>
        <w:ind w:left="60" w:right="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60" w:right="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Cargo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6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6B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5272088</wp:posOffset>
          </wp:positionH>
          <wp:positionV relativeFrom="page">
            <wp:posOffset>142875</wp:posOffset>
          </wp:positionV>
          <wp:extent cx="2143125" cy="519296"/>
          <wp:effectExtent b="0" l="0" r="0" t="0"/>
          <wp:wrapNone/>
          <wp:docPr id="4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5192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2638425</wp:posOffset>
          </wp:positionH>
          <wp:positionV relativeFrom="paragraph">
            <wp:posOffset>-319079</wp:posOffset>
          </wp:positionV>
          <wp:extent cx="1647825" cy="535118"/>
          <wp:effectExtent b="0" l="0" r="0" t="0"/>
          <wp:wrapNone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535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1385888</wp:posOffset>
          </wp:positionH>
          <wp:positionV relativeFrom="paragraph">
            <wp:posOffset>-347654</wp:posOffset>
          </wp:positionV>
          <wp:extent cx="1183481" cy="600075"/>
          <wp:effectExtent b="0" l="0" r="0" t="0"/>
          <wp:wrapNone/>
          <wp:docPr descr="Logo Casa Cultura" id="43" name="image3.jpg"/>
          <a:graphic>
            <a:graphicData uri="http://schemas.openxmlformats.org/drawingml/2006/picture">
              <pic:pic>
                <pic:nvPicPr>
                  <pic:cNvPr descr="Logo Casa Cultura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3481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-276217</wp:posOffset>
          </wp:positionV>
          <wp:extent cx="1038225" cy="446488"/>
          <wp:effectExtent b="0" l="0" r="0" t="0"/>
          <wp:wrapNone/>
          <wp:docPr id="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1414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-800090</wp:posOffset>
          </wp:positionH>
          <wp:positionV relativeFrom="paragraph">
            <wp:posOffset>-342889</wp:posOffset>
          </wp:positionV>
          <wp:extent cx="1053978" cy="600075"/>
          <wp:effectExtent b="0" l="0" r="0" t="0"/>
          <wp:wrapNone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53978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7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4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600" w:hanging="36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15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2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0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4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1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8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6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3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u w:val="none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rIDLhRyTo4okYNu6q5giHPaaQ==">CgMxLjAaHwoBMBIaChgICVIUChJ0YWJsZS5sOTMxenRoM3pyZXYaHwoBMRIaChgICVIUChJ0YWJsZS5xa2JibGR1NmRzamkaHwoBMhIaChgICVIUChJ0YWJsZS43dmRuNWVrMnJuaXE4AHIhMXdfNmMwalRGM0JHaXBLNDUwekg2MjBHcnV4SnlzaWpi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