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82" w:lineRule="auto"/>
        <w:ind w:left="2723" w:right="27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before="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bookmark=kix.i3d8tz7zu2ir" w:id="0"/>
    <w:bookmarkEnd w:id="0"/>
    <w:p w:rsidR="00000000" w:rsidDel="00000000" w:rsidP="00000000" w:rsidRDefault="00000000" w:rsidRPr="00000000" w14:paraId="00000003">
      <w:pPr>
        <w:ind w:left="2722" w:right="272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CATEGORIAS E VALORES PARA CONTRATAÇÃO </w:t>
      </w:r>
    </w:p>
    <w:p w:rsidR="00000000" w:rsidDel="00000000" w:rsidP="00000000" w:rsidRDefault="00000000" w:rsidRPr="00000000" w14:paraId="00000004">
      <w:pPr>
        <w:ind w:left="2722" w:right="272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MODALIDADE: ARTISTAS DE RENOME ESTADUAL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" w:lineRule="auto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040"/>
        </w:tabs>
        <w:ind w:left="1040" w:right="605" w:hanging="42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 modalidade – “ARTISTAS DE RENOME ESTADUAL” é exclusiva para artistas que possam comprovar, através de portfólio/clipping, o renome do artista/grupo através de documentos que registrem a participação em eventos e festivais de grande público em cidades de diferentes regiões do estado e país; divulgação de apresentações/entrevistas em veículos de mídia de circulação estadual/nacional; no caso de apresentação musical, discografia própria ou participação em discos lançados por outros artistas de nível estadual/nacional; e outras comprovações cabíveis que justifiquem o renome (fama, celebridade em nível estadual) do artista.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040"/>
        </w:tabs>
        <w:ind w:left="1040" w:right="608" w:hanging="42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 análise do enquadramento na modalidade “ARTISTAS DE RENOME ESTADUAL”será feita pelas comissões de Credenciamento e de Avaliação. Se as Comissões entenderem que o artista não preenche os requisitos da modalidade poderão requisitar documentação adicional e, ainda, se não julgarem suficiente, indeferir a habilitação, podendo o proponente recorrer dentro dos prazos definidos por este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039"/>
          <w:tab w:val="left" w:leader="none" w:pos="1040"/>
        </w:tabs>
        <w:spacing w:before="1" w:lineRule="auto"/>
        <w:ind w:left="1040" w:hanging="42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Os ARTISTAS proponentes deverão comprovar NO MÍNIMO 3 ANOS DE EXPERIÊNCIA.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040"/>
        </w:tabs>
        <w:spacing w:before="4" w:line="237" w:lineRule="auto"/>
        <w:ind w:left="1040" w:right="607" w:hanging="42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Os valores dessa tabela são os valores totais por contrato aos quais se aplicarão os descontos previstos em lei;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040"/>
        </w:tabs>
        <w:spacing w:before="4" w:lineRule="auto"/>
        <w:ind w:left="1040" w:right="611" w:hanging="42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Todos os gastos relativos à realização da proposta (hospedagem, transporte, materiais, etc) deverão ser custeados pelo proponente (com exceção da estrutura do evento como local, sonorização e iluminação que ficará sob responsabilidade da Fundação Casa de Cultura);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040"/>
        </w:tabs>
        <w:ind w:left="1040" w:right="609" w:hanging="42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 categoria “BLOCOS DE RUA, ORQUESTRAS E BIG BANDS” restringe-se a formações que incluam a execução de repertório musical através de instrumentos diversos, não abrangendo grupos de foliões ou brincantes sem performance artística do gênero musical. As propostas poderão incorporar outras linguagens somadas à música.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bookmarkStart w:colFirst="0" w:colLast="0" w:name="bookmark=kix.q5dxgc93zjgk" w:id="1"/>
    <w:bookmarkEnd w:id="1"/>
    <w:p w:rsidR="00000000" w:rsidDel="00000000" w:rsidP="00000000" w:rsidRDefault="00000000" w:rsidRPr="00000000" w14:paraId="00000011">
      <w:pPr>
        <w:ind w:left="2723" w:right="272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CATEGORIAS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9" w:lineRule="auto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34"/>
        </w:tabs>
        <w:ind w:left="833" w:hanging="222.00000000000003"/>
        <w:rPr>
          <w:b w:val="1"/>
        </w:rPr>
      </w:pPr>
      <w:r w:rsidDel="00000000" w:rsidR="00000000" w:rsidRPr="00000000">
        <w:rPr>
          <w:b w:val="1"/>
          <w:rtl w:val="0"/>
        </w:rPr>
        <w:t xml:space="preserve">AÇÕES FORMATIVAS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54" w:right="164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1.1. OFICINAS, PALESTRAS, MINI-CURSOS, MASTERCLASS, SARAUS, RECITAIS - INFANTIL E ADULTO - DURAÇÃO MÍNIMA DE DUAS HORAS</w:t>
      </w:r>
    </w:p>
    <w:p w:rsidR="00000000" w:rsidDel="00000000" w:rsidP="00000000" w:rsidRDefault="00000000" w:rsidRPr="00000000" w14:paraId="00000017">
      <w:pPr>
        <w:spacing w:before="1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6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9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9"/>
        <w:tblGridChange w:id="0">
          <w:tblGrid>
            <w:gridCol w:w="9459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R$ 2.900,00</w:t>
            </w:r>
          </w:p>
        </w:tc>
      </w:tr>
    </w:tbl>
    <w:p w:rsidR="00000000" w:rsidDel="00000000" w:rsidP="00000000" w:rsidRDefault="00000000" w:rsidRPr="00000000" w14:paraId="0000001A">
      <w:pPr>
        <w:spacing w:before="3" w:lineRule="auto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57" w:lineRule="auto"/>
        <w:ind w:left="720" w:right="106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1.2. OFICINAS, PALESTRAS, MINI-CURSOS, MASTERCLASS, SARAUS, RECITAIS - INFANTIL   E ADULTO - DURAÇÃO MÍNIMA DE DEZ HORAS</w:t>
      </w:r>
    </w:p>
    <w:p w:rsidR="00000000" w:rsidDel="00000000" w:rsidP="00000000" w:rsidRDefault="00000000" w:rsidRPr="00000000" w14:paraId="0000001C">
      <w:pPr>
        <w:spacing w:after="1" w:before="3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7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R$ 8.000,00</w:t>
            </w:r>
          </w:p>
        </w:tc>
      </w:tr>
    </w:tbl>
    <w:p w:rsidR="00000000" w:rsidDel="00000000" w:rsidP="00000000" w:rsidRDefault="00000000" w:rsidRPr="00000000" w14:paraId="0000001E">
      <w:pP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bookmarkStart w:colFirst="0" w:colLast="0" w:name="bookmark=kix.elwrnz7ah8yk" w:id="2"/>
    <w:bookmarkEnd w:id="2"/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834"/>
        </w:tabs>
        <w:ind w:left="735" w:hanging="222.00000000000003"/>
        <w:rPr>
          <w:b w:val="1"/>
        </w:rPr>
      </w:pPr>
      <w:r w:rsidDel="00000000" w:rsidR="00000000" w:rsidRPr="00000000">
        <w:rPr>
          <w:b w:val="1"/>
          <w:rtl w:val="0"/>
        </w:rPr>
        <w:t xml:space="preserve">APRESENTAÇÃO MUSICAL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3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2.1. SOLO- DURAÇÃO MÍNIMA 90 MINUTOS</w:t>
      </w:r>
    </w:p>
    <w:p w:rsidR="00000000" w:rsidDel="00000000" w:rsidP="00000000" w:rsidRDefault="00000000" w:rsidRPr="00000000" w14:paraId="00000022">
      <w:pPr>
        <w:spacing w:before="1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R$ 3.400,00</w:t>
            </w:r>
          </w:p>
        </w:tc>
      </w:tr>
    </w:tbl>
    <w:p w:rsidR="00000000" w:rsidDel="00000000" w:rsidP="00000000" w:rsidRDefault="00000000" w:rsidRPr="00000000" w14:paraId="00000024">
      <w:pPr>
        <w:spacing w:before="1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bookmarkStart w:colFirst="0" w:colLast="0" w:name="bookmark=kix.vrc6xun13rp2" w:id="3"/>
    <w:bookmarkEnd w:id="3"/>
    <w:p w:rsidR="00000000" w:rsidDel="00000000" w:rsidP="00000000" w:rsidRDefault="00000000" w:rsidRPr="00000000" w14:paraId="00000025">
      <w:pPr>
        <w:ind w:left="13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2.2 DUPLA - DURAÇÃO MÍNIMA 90 MINUTOS</w:t>
      </w:r>
    </w:p>
    <w:p w:rsidR="00000000" w:rsidDel="00000000" w:rsidP="00000000" w:rsidRDefault="00000000" w:rsidRPr="00000000" w14:paraId="00000026">
      <w:pPr>
        <w:spacing w:before="4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5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R$ 4.700,00</w:t>
            </w:r>
          </w:p>
        </w:tc>
      </w:tr>
    </w:tbl>
    <w:p w:rsidR="00000000" w:rsidDel="00000000" w:rsidP="00000000" w:rsidRDefault="00000000" w:rsidRPr="00000000" w14:paraId="00000028">
      <w:pPr>
        <w:spacing w:before="1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17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2.3 TRIO- DURAÇÃO MÍNIMA 90 MINUTOS</w:t>
      </w:r>
    </w:p>
    <w:p w:rsidR="00000000" w:rsidDel="00000000" w:rsidP="00000000" w:rsidRDefault="00000000" w:rsidRPr="00000000" w14:paraId="0000002A">
      <w:pPr>
        <w:spacing w:before="3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6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R$ 6.000,00</w:t>
            </w:r>
          </w:p>
        </w:tc>
      </w:tr>
    </w:tbl>
    <w:p w:rsidR="00000000" w:rsidDel="00000000" w:rsidP="00000000" w:rsidRDefault="00000000" w:rsidRPr="00000000" w14:paraId="0000002C">
      <w:pP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bookmarkStart w:colFirst="0" w:colLast="0" w:name="bookmark=kix.t2h3bc1whc6y" w:id="4"/>
    <w:bookmarkEnd w:id="4"/>
    <w:p w:rsidR="00000000" w:rsidDel="00000000" w:rsidP="00000000" w:rsidRDefault="00000000" w:rsidRPr="00000000" w14:paraId="0000002D">
      <w:pPr>
        <w:ind w:left="13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2.4 DE 4 A 5 MÚSICOS - DURAÇÃO MÍNIMA 90 MINUTOS</w:t>
      </w:r>
    </w:p>
    <w:p w:rsidR="00000000" w:rsidDel="00000000" w:rsidP="00000000" w:rsidRDefault="00000000" w:rsidRPr="00000000" w14:paraId="0000002E">
      <w:pPr>
        <w:spacing w:before="2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6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R$ 7.500,00</w:t>
            </w:r>
          </w:p>
        </w:tc>
      </w:tr>
    </w:tbl>
    <w:p w:rsidR="00000000" w:rsidDel="00000000" w:rsidP="00000000" w:rsidRDefault="00000000" w:rsidRPr="00000000" w14:paraId="00000030">
      <w:pPr>
        <w:spacing w:before="6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" w:lineRule="auto"/>
        <w:ind w:left="13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2.5 - A partir de 6 MÚSICOS - DURAÇÃO MÍNIMA 90 MINUTOS</w:t>
      </w:r>
    </w:p>
    <w:p w:rsidR="00000000" w:rsidDel="00000000" w:rsidP="00000000" w:rsidRDefault="00000000" w:rsidRPr="00000000" w14:paraId="00000032">
      <w:pPr>
        <w:spacing w:before="6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R$ 10.000,00</w:t>
            </w:r>
          </w:p>
        </w:tc>
      </w:tr>
    </w:tbl>
    <w:p w:rsidR="00000000" w:rsidDel="00000000" w:rsidP="00000000" w:rsidRDefault="00000000" w:rsidRPr="00000000" w14:paraId="00000034">
      <w:pPr>
        <w:spacing w:before="1" w:lineRule="auto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bookmarkStart w:colFirst="0" w:colLast="0" w:name="bookmark=kix.h056shdrilv" w:id="5"/>
    <w:bookmarkEnd w:id="5"/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leader="none" w:pos="834"/>
        </w:tabs>
        <w:spacing w:before="57" w:lineRule="auto"/>
        <w:ind w:left="612" w:right="6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LINGUAGENS CORPORAIS - TEATRO, CONTAÇÃO DE HISTÓRIA, DANÇA E CIRCO - DURAÇÃO MÍNIMA 40 MINUTOS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" w:lineRule="auto"/>
        <w:ind w:left="13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3.1 APRESENTAÇÃO SOLO OU DUPLA - DURAÇÃO MÍNIMA 40 MINUTOS</w:t>
      </w:r>
    </w:p>
    <w:p w:rsidR="00000000" w:rsidDel="00000000" w:rsidP="00000000" w:rsidRDefault="00000000" w:rsidRPr="00000000" w14:paraId="00000038">
      <w:pPr>
        <w:spacing w:after="1" w:before="3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7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R$ 3.800,00</w:t>
            </w:r>
          </w:p>
        </w:tc>
      </w:tr>
    </w:tbl>
    <w:p w:rsidR="00000000" w:rsidDel="00000000" w:rsidP="00000000" w:rsidRDefault="00000000" w:rsidRPr="00000000" w14:paraId="0000003A">
      <w:pPr>
        <w:spacing w:before="7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bookmarkStart w:colFirst="0" w:colLast="0" w:name="bookmark=kix.wme0i64qmvqs" w:id="6"/>
    <w:bookmarkEnd w:id="6"/>
    <w:p w:rsidR="00000000" w:rsidDel="00000000" w:rsidP="00000000" w:rsidRDefault="00000000" w:rsidRPr="00000000" w14:paraId="0000003B">
      <w:pPr>
        <w:spacing w:before="1" w:lineRule="auto"/>
        <w:ind w:left="13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3.2 APRESENTAÇÃO TRIO- DURAÇÃO MÍNIMA 40 MINUTOS</w:t>
      </w:r>
    </w:p>
    <w:p w:rsidR="00000000" w:rsidDel="00000000" w:rsidP="00000000" w:rsidRDefault="00000000" w:rsidRPr="00000000" w14:paraId="0000003C">
      <w:pPr>
        <w:spacing w:before="5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6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R$ 6.000,00</w:t>
            </w:r>
          </w:p>
        </w:tc>
      </w:tr>
    </w:tbl>
    <w:p w:rsidR="00000000" w:rsidDel="00000000" w:rsidP="00000000" w:rsidRDefault="00000000" w:rsidRPr="00000000" w14:paraId="0000003E">
      <w:pPr>
        <w:spacing w:before="8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" w:lineRule="auto"/>
        <w:ind w:left="13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3.3 APRESENTAÇÃO DE 4 A 5 PESSOAS- DURAÇÃO MÍNIMA 40 MINUTOS</w:t>
      </w:r>
    </w:p>
    <w:p w:rsidR="00000000" w:rsidDel="00000000" w:rsidP="00000000" w:rsidRDefault="00000000" w:rsidRPr="00000000" w14:paraId="00000040">
      <w:pPr>
        <w:spacing w:before="4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9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R$ 7.500,00</w:t>
            </w:r>
          </w:p>
        </w:tc>
      </w:tr>
    </w:tbl>
    <w:p w:rsidR="00000000" w:rsidDel="00000000" w:rsidP="00000000" w:rsidRDefault="00000000" w:rsidRPr="00000000" w14:paraId="00000042">
      <w:pPr>
        <w:spacing w:before="8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bookmarkStart w:colFirst="0" w:colLast="0" w:name="bookmark=kix.vw2i0n16y9u7" w:id="7"/>
    <w:bookmarkEnd w:id="7"/>
    <w:p w:rsidR="00000000" w:rsidDel="00000000" w:rsidP="00000000" w:rsidRDefault="00000000" w:rsidRPr="00000000" w14:paraId="00000043">
      <w:pPr>
        <w:spacing w:before="1" w:lineRule="auto"/>
        <w:ind w:left="13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 3.4 APRESENTAÇÃO ACIMA DE 6 PESSOAS- DURAÇÃO MÍNIMA 90 MINUTOS</w:t>
      </w:r>
    </w:p>
    <w:p w:rsidR="00000000" w:rsidDel="00000000" w:rsidP="00000000" w:rsidRDefault="00000000" w:rsidRPr="00000000" w14:paraId="00000044">
      <w:pPr>
        <w:spacing w:before="2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58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8"/>
        <w:tblGridChange w:id="0">
          <w:tblGrid>
            <w:gridCol w:w="9458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7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R$ 10.000,00</w:t>
            </w:r>
          </w:p>
        </w:tc>
      </w:tr>
    </w:tbl>
    <w:p w:rsidR="00000000" w:rsidDel="00000000" w:rsidP="00000000" w:rsidRDefault="00000000" w:rsidRPr="00000000" w14:paraId="00000046">
      <w:pP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96"/>
        </w:tabs>
        <w:ind w:left="896" w:hanging="363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 04: INTERVENÇÕES VISUAIS -  MURAIS - GRAFITE E OUTRAS PINTURAS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4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59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759"/>
        <w:gridCol w:w="1700"/>
        <w:tblGridChange w:id="0">
          <w:tblGrid>
            <w:gridCol w:w="7759"/>
            <w:gridCol w:w="1700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6" w:lineRule="auto"/>
              <w:ind w:lef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SUBCATEGORIA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6" w:lineRule="auto"/>
              <w:ind w:lef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7" w:lineRule="auto"/>
              <w:ind w:left="109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  <w:t xml:space="preserve">Intervenção visual a partir de 20m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²</w:t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7" w:lineRule="auto"/>
              <w:ind w:left="109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As intervenções visuais acima de 20m² serão precificadas somando o valor base R$10.000,00 mais R$ 450,00 a cada metro quadrado que ultrapasse o limite de 20m². Ou seja, se forem 23m², serão R$5.000,00 + (3 x R$450,00), ou seja, R$ 21.350,00. </w:t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7" w:lineRule="auto"/>
              <w:ind w:left="109" w:firstLine="0"/>
              <w:jc w:val="both"/>
              <w:rPr>
                <w:rFonts w:ascii="Quattrocento Sans" w:cs="Quattrocento Sans" w:eastAsia="Quattrocento Sans" w:hAnsi="Quattrocento Sans"/>
                <w:sz w:val="21"/>
                <w:szCs w:val="2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*Em todas as contratações de intervenções visuais, a Fundação Casa de Cultura fará a medição do local que receberá a intervenção para cálculo da metragem e do valor correspondente a ser investido.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7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R$ 10.000,00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7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+ R$ 450,00 POR metro quadrado extra</w:t>
            </w:r>
          </w:p>
        </w:tc>
      </w:tr>
    </w:tbl>
    <w:p w:rsidR="00000000" w:rsidDel="00000000" w:rsidP="00000000" w:rsidRDefault="00000000" w:rsidRPr="00000000" w14:paraId="00000051">
      <w:pPr>
        <w:spacing w:before="8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bookmarkStart w:colFirst="0" w:colLast="0" w:name="bookmark=kix.eha8f2dfeutc" w:id="8"/>
    <w:bookmarkEnd w:id="8"/>
    <w:p w:rsidR="00000000" w:rsidDel="00000000" w:rsidP="00000000" w:rsidRDefault="00000000" w:rsidRPr="00000000" w14:paraId="00000052">
      <w:pPr>
        <w:spacing w:before="1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383"/>
          <w:tab w:val="left" w:leader="none" w:pos="1384"/>
        </w:tabs>
        <w:spacing w:before="56" w:lineRule="auto"/>
        <w:ind w:left="1383" w:hanging="412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 05: BLOCO DE RUA, ORQUESTRA E BIG BAND</w:t>
      </w: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0" w:bottomFromText="0" w:vertAnchor="text" w:horzAnchor="text" w:tblpX="5255.436760309176" w:tblpY="0"/>
        <w:tblW w:w="945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9"/>
        <w:tblGridChange w:id="0">
          <w:tblGrid>
            <w:gridCol w:w="945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973"/>
              </w:tabs>
              <w:spacing w:before="1" w:lineRule="auto"/>
              <w:ind w:firstLine="11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DE RUA, ORQUESTRA OU BIGBAND</w:t>
            </w:r>
          </w:p>
          <w:p w:rsidR="00000000" w:rsidDel="00000000" w:rsidP="00000000" w:rsidRDefault="00000000" w:rsidRPr="00000000" w14:paraId="00000055">
            <w:pPr>
              <w:spacing w:before="88" w:lineRule="auto"/>
              <w:ind w:left="25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383"/>
          <w:tab w:val="left" w:leader="none" w:pos="1384"/>
        </w:tabs>
        <w:spacing w:before="56" w:lineRule="auto"/>
        <w:ind w:left="97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" w:before="11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59.0" w:type="dxa"/>
        <w:jc w:val="left"/>
        <w:tblInd w:w="5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59"/>
        <w:tblGridChange w:id="0">
          <w:tblGrid>
            <w:gridCol w:w="945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86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R$ 15.000,00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44" w:lineRule="auto"/>
              <w:ind w:left="73" w:firstLine="0"/>
              <w:rPr/>
            </w:pPr>
            <w:r w:rsidDel="00000000" w:rsidR="00000000" w:rsidRPr="00000000">
              <w:rPr>
                <w:rtl w:val="0"/>
              </w:rPr>
              <w:t xml:space="preserve">Apresentação com no mínimo 15 (quinze) integrantes E COMPROVEM atuação na categoria</w:t>
            </w:r>
          </w:p>
        </w:tc>
      </w:tr>
    </w:tbl>
    <w:p w:rsidR="00000000" w:rsidDel="00000000" w:rsidP="00000000" w:rsidRDefault="00000000" w:rsidRPr="00000000" w14:paraId="0000005A">
      <w:pPr>
        <w:spacing w:before="2" w:line="235" w:lineRule="auto"/>
        <w:ind w:left="61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" w:line="235" w:lineRule="auto"/>
        <w:ind w:left="612" w:firstLine="0"/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A experiência deve ser comprovada por meio de reportagens, portfolio, vídeos ou material de divulgação impresso ou digital, datados.</w:t>
      </w:r>
    </w:p>
    <w:p w:rsidR="00000000" w:rsidDel="00000000" w:rsidP="00000000" w:rsidRDefault="00000000" w:rsidRPr="00000000" w14:paraId="0000005C">
      <w:pPr>
        <w:spacing w:line="23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440" w:firstLine="44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5F">
      <w:pPr>
        <w:ind w:left="440" w:firstLine="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440" w:firstLine="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4263" w:right="4060" w:firstLine="46.0000000000002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20" w:orient="portrait"/>
      <w:pgMar w:bottom="920" w:top="1600" w:left="0" w:right="580" w:header="223" w:footer="7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33" w:hanging="221"/>
      </w:pPr>
      <w:rPr>
        <w:u w:val="none"/>
      </w:rPr>
    </w:lvl>
    <w:lvl w:ilvl="1">
      <w:start w:val="0"/>
      <w:numFmt w:val="bullet"/>
      <w:lvlText w:val="•"/>
      <w:lvlJc w:val="left"/>
      <w:pPr>
        <w:ind w:left="1844" w:hanging="221"/>
      </w:pPr>
      <w:rPr>
        <w:u w:val="none"/>
      </w:rPr>
    </w:lvl>
    <w:lvl w:ilvl="2">
      <w:start w:val="0"/>
      <w:numFmt w:val="bullet"/>
      <w:lvlText w:val="•"/>
      <w:lvlJc w:val="left"/>
      <w:pPr>
        <w:ind w:left="2848" w:hanging="221"/>
      </w:pPr>
      <w:rPr>
        <w:u w:val="none"/>
      </w:rPr>
    </w:lvl>
    <w:lvl w:ilvl="3">
      <w:start w:val="0"/>
      <w:numFmt w:val="bullet"/>
      <w:lvlText w:val="•"/>
      <w:lvlJc w:val="left"/>
      <w:pPr>
        <w:ind w:left="3852" w:hanging="221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4856" w:hanging="221"/>
      </w:pPr>
      <w:rPr>
        <w:u w:val="none"/>
      </w:rPr>
    </w:lvl>
    <w:lvl w:ilvl="5">
      <w:start w:val="0"/>
      <w:numFmt w:val="bullet"/>
      <w:lvlText w:val="•"/>
      <w:lvlJc w:val="left"/>
      <w:pPr>
        <w:ind w:left="5860" w:hanging="221"/>
      </w:pPr>
      <w:rPr>
        <w:u w:val="none"/>
      </w:rPr>
    </w:lvl>
    <w:lvl w:ilvl="6">
      <w:start w:val="0"/>
      <w:numFmt w:val="bullet"/>
      <w:lvlText w:val="•"/>
      <w:lvlJc w:val="left"/>
      <w:pPr>
        <w:ind w:left="6864" w:hanging="221"/>
      </w:pPr>
      <w:rPr>
        <w:u w:val="none"/>
      </w:rPr>
    </w:lvl>
    <w:lvl w:ilvl="7">
      <w:start w:val="0"/>
      <w:numFmt w:val="bullet"/>
      <w:lvlText w:val="•"/>
      <w:lvlJc w:val="left"/>
      <w:pPr>
        <w:ind w:left="7868" w:hanging="221.00000000000182"/>
      </w:pPr>
      <w:rPr>
        <w:u w:val="none"/>
      </w:rPr>
    </w:lvl>
    <w:lvl w:ilvl="8">
      <w:start w:val="0"/>
      <w:numFmt w:val="bullet"/>
      <w:lvlText w:val="•"/>
      <w:lvlJc w:val="left"/>
      <w:pPr>
        <w:ind w:left="8872" w:hanging="221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040" w:hanging="428"/>
      </w:pPr>
      <w:rPr>
        <w:u w:val="none"/>
      </w:rPr>
    </w:lvl>
    <w:lvl w:ilvl="1">
      <w:start w:val="0"/>
      <w:numFmt w:val="bullet"/>
      <w:lvlText w:val="•"/>
      <w:lvlJc w:val="left"/>
      <w:pPr>
        <w:ind w:left="2024" w:hanging="427"/>
      </w:pPr>
      <w:rPr>
        <w:u w:val="none"/>
      </w:rPr>
    </w:lvl>
    <w:lvl w:ilvl="2">
      <w:start w:val="0"/>
      <w:numFmt w:val="bullet"/>
      <w:lvlText w:val="•"/>
      <w:lvlJc w:val="left"/>
      <w:pPr>
        <w:ind w:left="3008" w:hanging="428"/>
      </w:pPr>
      <w:rPr>
        <w:u w:val="none"/>
      </w:rPr>
    </w:lvl>
    <w:lvl w:ilvl="3">
      <w:start w:val="0"/>
      <w:numFmt w:val="bullet"/>
      <w:lvlText w:val="•"/>
      <w:lvlJc w:val="left"/>
      <w:pPr>
        <w:ind w:left="3992" w:hanging="428"/>
      </w:pPr>
      <w:rPr>
        <w:u w:val="none"/>
      </w:rPr>
    </w:lvl>
    <w:lvl w:ilvl="4">
      <w:start w:val="0"/>
      <w:numFmt w:val="bullet"/>
      <w:lvlText w:val="•"/>
      <w:lvlJc w:val="left"/>
      <w:pPr>
        <w:ind w:left="4976" w:hanging="428"/>
      </w:pPr>
      <w:rPr>
        <w:u w:val="none"/>
      </w:rPr>
    </w:lvl>
    <w:lvl w:ilvl="5">
      <w:start w:val="0"/>
      <w:numFmt w:val="bullet"/>
      <w:lvlText w:val="•"/>
      <w:lvlJc w:val="left"/>
      <w:pPr>
        <w:ind w:left="5960" w:hanging="428"/>
      </w:pPr>
      <w:rPr>
        <w:u w:val="none"/>
      </w:rPr>
    </w:lvl>
    <w:lvl w:ilvl="6">
      <w:start w:val="0"/>
      <w:numFmt w:val="bullet"/>
      <w:lvlText w:val="•"/>
      <w:lvlJc w:val="left"/>
      <w:pPr>
        <w:ind w:left="6944" w:hanging="428"/>
      </w:pPr>
      <w:rPr>
        <w:u w:val="none"/>
      </w:rPr>
    </w:lvl>
    <w:lvl w:ilvl="7">
      <w:start w:val="0"/>
      <w:numFmt w:val="bullet"/>
      <w:lvlText w:val="•"/>
      <w:lvlJc w:val="left"/>
      <w:pPr>
        <w:ind w:left="7928" w:hanging="428"/>
      </w:pPr>
      <w:rPr>
        <w:u w:val="none"/>
      </w:rPr>
    </w:lvl>
    <w:lvl w:ilvl="8">
      <w:start w:val="0"/>
      <w:numFmt w:val="bullet"/>
      <w:lvlText w:val="•"/>
      <w:lvlJc w:val="left"/>
      <w:pPr>
        <w:ind w:left="8912" w:hanging="428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sNnT486vwdXoP7frXAlF/Rz1w==">CgMxLjAyEGtpeC5pM2Q4dHo3enUyaXIyEGtpeC5xNWR4Z2M5M3pqZ2syEGtpeC5lbHdybno3YWg4eWsyEGtpeC52cmM2eHVuMTNycDIyEGtpeC50MmgzYmMxd2hjNnkyD2tpeC5oMDU2c2hkcmlsdjIQa2l4LndtZTBpNjRxbXZxczIQa2l4LnZ3MmkwbjE2eTl1NzIQa2l4LmVoYThmMmRmZXV0YzgAciExeGtIVU8xZmxqbmE4V21BMmhxZHVXNWQyTERna0dYVlY=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