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12/2021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SECRETÁRIO DE SERVIÇOS URBANOS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o Secretário de Serviços Urbanos do Município, Eduardo Bastos;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5sQUVgXszSED68sWJIDFzz6ODw==">AMUW2mW+OQOFcyC3w85R35zuesr7UnxJ5Q1laOeCsZ7zLRJx7sjk/j2LmqCB+5m5928ZXTC+yoCuk5MG0l3XmkRn0vjrP+4x9kv6Ekh9d1Nnhq1hPxwbsT4=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2020-12-31T12:59:00Z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