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04/2021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CHEFE DE GABINETE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o Chefe de Gabinete do Município, Geraldo Giovani Silva;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50RfpaofbV1cJZ1at8IIDcEFOw==">AMUW2mUNIHRKLz0qQdiKGmyX7gQI17mqp7j4PwR4adqsMsUaqpZh58ttzZ0FeXy8cxaLTGphDYxc/v7WBXM8rV6Xe6UvNPSyXh/Te1uddVAxDSQe81y+qwU=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2020-12-31T13:12:00Z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