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57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AUDITOR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DO MUNICÍPIO DE JOÃO MONLEVADE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Carlos Roberto Caldas</w:t>
      </w:r>
      <w:r w:rsidDel="00000000" w:rsidR="00000000" w:rsidRPr="00000000">
        <w:rPr>
          <w:rFonts w:ascii="Arial" w:cs="Arial" w:eastAsia="Arial" w:hAnsi="Arial"/>
          <w:rtl w:val="0"/>
        </w:rPr>
        <w:t xml:space="preserve"> para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o </w:t>
      </w:r>
      <w:r w:rsidDel="00000000" w:rsidR="00000000" w:rsidRPr="00000000">
        <w:rPr>
          <w:rFonts w:ascii="Arial" w:cs="Arial" w:eastAsia="Arial" w:hAnsi="Arial"/>
          <w:rtl w:val="0"/>
        </w:rPr>
        <w:t xml:space="preserve">cargo comissionado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Auditor (S- 27)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quarto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4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CSTznjZVESw8dHwFM773XBFlNA==">AMUW2mX+vqGFTNS7R0W0IAJYYaBEr5Dqw/6/m/B28bsgJlsQsq8a8mSlW9gWoC5b15Dd0uudsZkqLmWxKVGV50ZBsQginzMbx1t0UxImAtmwLUoqpiXEoxI=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