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25 8,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CONCEDE LICENÇA SEM REMUNERAÇÃO AO  SERVIDOR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Conceder ao servidor abaixo mencionado, a partir de 18/01/2021 licença sem remuneração de suas atividades funcionais do cargo efetivo  de Técnica de Enfermagem, Matrícula 5742,  do quadro de servidores do Municipal de João Monlevade, pelo período de 2 anos.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Glaydes Aparecida Benjamim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,retroagindo seus efeitos desde de 18 de Janeiro 2021.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4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janeiro de 2021.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quinto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gVk89o3ZwpGKIMQ+FqkEJhgMAQ==">AMUW2mX+6Zn4+qMwd94VyfM8HA8MpCm9m2z7uBZq/73IlwAofT/pPc71FpsJMHfHKId9ZCEHN8jufBn1O4oyX9+ALcQVY25y7PsVcSGifX2Y3iMBnPvnvcY=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