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Rosana Malta Morais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BWxR4sCgWvGpZO8YkRW211cGQ==">AMUW2mUJvV0DUHYT034Rdk383CxbcvtA7Jhcxsv3nD5Z7z1/JfnA55we8QNRbpsDqo63P9Bu8hgE/iRtWky4gajizzgYU7Iltz6+qGZwo9MuW0KevjMEZUg=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